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5A" w:rsidRPr="00131030" w:rsidRDefault="00116D49" w:rsidP="00BF7A5A">
      <w:pPr>
        <w:jc w:val="center"/>
      </w:pPr>
      <w:r>
        <w:rPr>
          <w:rFonts w:hint="eastAsia"/>
        </w:rPr>
        <w:t xml:space="preserve">                                      </w:t>
      </w:r>
      <w:r w:rsidR="00BF7A5A">
        <w:rPr>
          <w:rFonts w:hint="eastAsia"/>
        </w:rPr>
        <w:t xml:space="preserve">                       </w:t>
      </w: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134"/>
        <w:gridCol w:w="4536"/>
        <w:gridCol w:w="1197"/>
        <w:gridCol w:w="396"/>
        <w:gridCol w:w="959"/>
      </w:tblGrid>
      <w:tr w:rsidR="003F4E20" w:rsidTr="00C01DAA">
        <w:tc>
          <w:tcPr>
            <w:tcW w:w="1242" w:type="dxa"/>
          </w:tcPr>
          <w:p w:rsidR="003F4E20" w:rsidRPr="001441D6" w:rsidRDefault="003F4E20" w:rsidP="00C01DAA">
            <w:pPr>
              <w:jc w:val="righ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441D6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密级：</w:t>
            </w:r>
          </w:p>
        </w:tc>
        <w:tc>
          <w:tcPr>
            <w:tcW w:w="1134" w:type="dxa"/>
          </w:tcPr>
          <w:p w:rsidR="003F4E20" w:rsidRPr="001441D6" w:rsidRDefault="00B51C74" w:rsidP="00C01DAA">
            <w:pPr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密级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公开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fldChar w:fldCharType="end"/>
            </w:r>
            <w:r w:rsidR="003F4E20" w:rsidRPr="001441D6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536" w:type="dxa"/>
          </w:tcPr>
          <w:p w:rsidR="003F4E20" w:rsidRPr="001441D6" w:rsidRDefault="003F4E20" w:rsidP="00CE7B4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93" w:type="dxa"/>
            <w:gridSpan w:val="2"/>
            <w:tcMar>
              <w:left w:w="0" w:type="dxa"/>
              <w:right w:w="0" w:type="dxa"/>
            </w:tcMar>
            <w:vAlign w:val="center"/>
          </w:tcPr>
          <w:p w:rsidR="003F4E20" w:rsidRPr="001441D6" w:rsidRDefault="003F4E20" w:rsidP="00C01DAA">
            <w:pPr>
              <w:ind w:right="-170"/>
              <w:jc w:val="righ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441D6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版次：</w:t>
            </w:r>
          </w:p>
        </w:tc>
        <w:tc>
          <w:tcPr>
            <w:tcW w:w="959" w:type="dxa"/>
          </w:tcPr>
          <w:p w:rsidR="003F4E20" w:rsidRPr="001441D6" w:rsidRDefault="00B51C74" w:rsidP="001837BE">
            <w:pPr>
              <w:tabs>
                <w:tab w:val="left" w:pos="630"/>
              </w:tabs>
              <w:ind w:firstLine="160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版本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A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fldChar w:fldCharType="end"/>
            </w:r>
            <w:r w:rsidR="00F4347C" w:rsidRPr="001441D6">
              <w:rPr>
                <w:rFonts w:asciiTheme="minorEastAsia" w:eastAsiaTheme="minorEastAsia" w:hAnsiTheme="minorEastAsia"/>
                <w:b/>
                <w:sz w:val="28"/>
                <w:szCs w:val="28"/>
              </w:rPr>
              <w:tab/>
            </w:r>
          </w:p>
        </w:tc>
      </w:tr>
      <w:tr w:rsidR="003F4E20" w:rsidTr="00C01DAA">
        <w:tc>
          <w:tcPr>
            <w:tcW w:w="1242" w:type="dxa"/>
          </w:tcPr>
          <w:p w:rsidR="003F4E20" w:rsidRPr="001441D6" w:rsidRDefault="003F4E20" w:rsidP="00CE7B4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F4E20" w:rsidRPr="001441D6" w:rsidRDefault="003F4E20" w:rsidP="00CE7B4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3F4E20" w:rsidRPr="001441D6" w:rsidRDefault="003F4E20" w:rsidP="00CE7B4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93" w:type="dxa"/>
            <w:gridSpan w:val="2"/>
            <w:tcMar>
              <w:left w:w="0" w:type="dxa"/>
              <w:right w:w="0" w:type="dxa"/>
            </w:tcMar>
          </w:tcPr>
          <w:p w:rsidR="003F4E20" w:rsidRPr="001441D6" w:rsidRDefault="003F4E20" w:rsidP="00C01DAA">
            <w:pPr>
              <w:ind w:right="-170"/>
              <w:jc w:val="righ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441D6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阶段：</w:t>
            </w:r>
          </w:p>
        </w:tc>
        <w:tc>
          <w:tcPr>
            <w:tcW w:w="959" w:type="dxa"/>
          </w:tcPr>
          <w:p w:rsidR="003F4E20" w:rsidRPr="001441D6" w:rsidRDefault="003F4E20" w:rsidP="001837BE">
            <w:pPr>
              <w:ind w:firstLine="160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3F4E20" w:rsidTr="00C01DAA">
        <w:tc>
          <w:tcPr>
            <w:tcW w:w="1242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9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</w:tr>
      <w:tr w:rsidR="00DA4C08" w:rsidTr="00C01DAA">
        <w:trPr>
          <w:trHeight w:val="2058"/>
        </w:trPr>
        <w:tc>
          <w:tcPr>
            <w:tcW w:w="1242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9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</w:tr>
      <w:tr w:rsidR="00DA4C08" w:rsidTr="00DA4C08">
        <w:trPr>
          <w:trHeight w:hRule="exact" w:val="851"/>
        </w:trPr>
        <w:tc>
          <w:tcPr>
            <w:tcW w:w="9464" w:type="dxa"/>
            <w:gridSpan w:val="6"/>
            <w:vAlign w:val="center"/>
          </w:tcPr>
          <w:p w:rsidR="00DA4C08" w:rsidRDefault="00DA4C08" w:rsidP="00DA4C08">
            <w:pPr>
              <w:jc w:val="center"/>
              <w:rPr>
                <w:sz w:val="32"/>
                <w:szCs w:val="32"/>
              </w:rPr>
            </w:pPr>
          </w:p>
        </w:tc>
      </w:tr>
      <w:tr w:rsidR="00DA4C08" w:rsidTr="00DA4C08">
        <w:trPr>
          <w:trHeight w:hRule="exact" w:val="851"/>
        </w:trPr>
        <w:tc>
          <w:tcPr>
            <w:tcW w:w="9464" w:type="dxa"/>
            <w:gridSpan w:val="6"/>
            <w:vAlign w:val="center"/>
          </w:tcPr>
          <w:p w:rsidR="00DA4C08" w:rsidRDefault="00B51C74" w:rsidP="00DA4C08">
            <w:pPr>
              <w:jc w:val="center"/>
              <w:rPr>
                <w:sz w:val="32"/>
                <w:szCs w:val="32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设计文件名称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rFonts w:hint="eastAsia"/>
                <w:b/>
                <w:sz w:val="44"/>
                <w:szCs w:val="44"/>
              </w:rPr>
              <w:t>通用处理模块支持软件研制任务书</w:t>
            </w:r>
            <w:r>
              <w:rPr>
                <w:b/>
                <w:sz w:val="44"/>
                <w:szCs w:val="44"/>
              </w:rPr>
              <w:fldChar w:fldCharType="end"/>
            </w:r>
          </w:p>
        </w:tc>
      </w:tr>
      <w:tr w:rsidR="00DA4C08" w:rsidTr="00DA4C08">
        <w:trPr>
          <w:trHeight w:hRule="exact" w:val="851"/>
        </w:trPr>
        <w:tc>
          <w:tcPr>
            <w:tcW w:w="9464" w:type="dxa"/>
            <w:gridSpan w:val="6"/>
            <w:vAlign w:val="center"/>
          </w:tcPr>
          <w:p w:rsidR="00DA4C08" w:rsidRPr="00766E60" w:rsidRDefault="00DA4C08" w:rsidP="00DA4C08">
            <w:pPr>
              <w:jc w:val="center"/>
              <w:rPr>
                <w:sz w:val="32"/>
                <w:szCs w:val="32"/>
              </w:rPr>
            </w:pPr>
          </w:p>
        </w:tc>
      </w:tr>
      <w:tr w:rsidR="003F4E20" w:rsidTr="00DA4C08">
        <w:trPr>
          <w:trHeight w:val="851"/>
        </w:trPr>
        <w:tc>
          <w:tcPr>
            <w:tcW w:w="1242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3F4E20" w:rsidRDefault="003F4E20" w:rsidP="003F4E20">
            <w:pPr>
              <w:jc w:val="center"/>
            </w:pPr>
          </w:p>
        </w:tc>
        <w:tc>
          <w:tcPr>
            <w:tcW w:w="1197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5" w:type="dxa"/>
            <w:gridSpan w:val="2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</w:tr>
      <w:tr w:rsidR="00DA4C08" w:rsidTr="00DA4C08">
        <w:trPr>
          <w:trHeight w:val="851"/>
        </w:trPr>
        <w:tc>
          <w:tcPr>
            <w:tcW w:w="1242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DA4C08" w:rsidRDefault="00DA4C08" w:rsidP="003F4E20">
            <w:pPr>
              <w:jc w:val="center"/>
            </w:pPr>
          </w:p>
        </w:tc>
        <w:tc>
          <w:tcPr>
            <w:tcW w:w="1197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5" w:type="dxa"/>
            <w:gridSpan w:val="2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</w:tr>
      <w:tr w:rsidR="00DA4C08" w:rsidTr="00DA4C08">
        <w:trPr>
          <w:trHeight w:val="851"/>
        </w:trPr>
        <w:tc>
          <w:tcPr>
            <w:tcW w:w="1242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DA4C08" w:rsidRDefault="00DA4C08" w:rsidP="003F4E20">
            <w:pPr>
              <w:jc w:val="center"/>
            </w:pPr>
            <w:r w:rsidRPr="00D0505A">
              <w:rPr>
                <w:rFonts w:hint="eastAsia"/>
                <w:b/>
                <w:color w:val="000000"/>
                <w:sz w:val="44"/>
                <w:szCs w:val="44"/>
              </w:rPr>
              <w:t>共</w:t>
            </w:r>
            <w:r w:rsidRPr="00D0505A">
              <w:rPr>
                <w:rFonts w:hint="eastAsia"/>
                <w:b/>
                <w:color w:val="000000"/>
                <w:sz w:val="44"/>
                <w:szCs w:val="44"/>
              </w:rPr>
              <w:t xml:space="preserve"> </w:t>
            </w:r>
            <w:r w:rsidR="00B51C74">
              <w:fldChar w:fldCharType="begin"/>
            </w:r>
            <w:r w:rsidR="00B51C74">
              <w:instrText xml:space="preserve"> DOCPROPERTY  </w:instrText>
            </w:r>
            <w:r w:rsidR="00B51C74">
              <w:instrText>页数</w:instrText>
            </w:r>
            <w:r w:rsidR="00B51C74">
              <w:instrText xml:space="preserve">  \* MERGEFORMAT </w:instrText>
            </w:r>
            <w:r w:rsidR="00B51C74">
              <w:fldChar w:fldCharType="separate"/>
            </w:r>
            <w:r w:rsidR="005E2D19" w:rsidRPr="005E2D19">
              <w:rPr>
                <w:b/>
                <w:color w:val="000000"/>
                <w:sz w:val="44"/>
                <w:szCs w:val="44"/>
              </w:rPr>
              <w:t xml:space="preserve"> </w:t>
            </w:r>
            <w:r w:rsidR="00B51C74">
              <w:rPr>
                <w:b/>
                <w:color w:val="000000"/>
                <w:sz w:val="44"/>
                <w:szCs w:val="44"/>
              </w:rPr>
              <w:fldChar w:fldCharType="end"/>
            </w:r>
            <w:r w:rsidRPr="00D0505A">
              <w:rPr>
                <w:rFonts w:hint="eastAsia"/>
                <w:b/>
                <w:color w:val="000000"/>
                <w:sz w:val="44"/>
                <w:szCs w:val="44"/>
              </w:rPr>
              <w:t xml:space="preserve"> </w:t>
            </w:r>
            <w:r w:rsidRPr="00D0505A">
              <w:rPr>
                <w:rFonts w:hint="eastAsia"/>
                <w:b/>
                <w:color w:val="000000"/>
                <w:sz w:val="44"/>
                <w:szCs w:val="44"/>
              </w:rPr>
              <w:t>页</w:t>
            </w:r>
          </w:p>
        </w:tc>
        <w:tc>
          <w:tcPr>
            <w:tcW w:w="1197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5" w:type="dxa"/>
            <w:gridSpan w:val="2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</w:tr>
      <w:tr w:rsidR="003F4E20" w:rsidTr="00DA4C08">
        <w:trPr>
          <w:trHeight w:val="1597"/>
        </w:trPr>
        <w:tc>
          <w:tcPr>
            <w:tcW w:w="1242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3F4E20" w:rsidRPr="00D0505A" w:rsidRDefault="003F4E20" w:rsidP="003F4E20">
            <w:pPr>
              <w:jc w:val="center"/>
              <w:rPr>
                <w:b/>
                <w:color w:val="000000"/>
                <w:sz w:val="44"/>
                <w:szCs w:val="44"/>
              </w:rPr>
            </w:pPr>
          </w:p>
        </w:tc>
        <w:tc>
          <w:tcPr>
            <w:tcW w:w="1197" w:type="dxa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5" w:type="dxa"/>
            <w:gridSpan w:val="2"/>
          </w:tcPr>
          <w:p w:rsidR="003F4E20" w:rsidRDefault="003F4E20" w:rsidP="00CE7B41">
            <w:pPr>
              <w:jc w:val="center"/>
              <w:rPr>
                <w:sz w:val="32"/>
                <w:szCs w:val="32"/>
              </w:rPr>
            </w:pPr>
          </w:p>
        </w:tc>
      </w:tr>
      <w:tr w:rsidR="00DA4C08" w:rsidTr="00DA4C08">
        <w:trPr>
          <w:trHeight w:val="1578"/>
        </w:trPr>
        <w:tc>
          <w:tcPr>
            <w:tcW w:w="1242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DA4C08" w:rsidRPr="00D0505A" w:rsidRDefault="00DA4C08" w:rsidP="003F4E20">
            <w:pPr>
              <w:jc w:val="center"/>
              <w:rPr>
                <w:b/>
                <w:color w:val="000000"/>
                <w:sz w:val="44"/>
                <w:szCs w:val="44"/>
              </w:rPr>
            </w:pPr>
          </w:p>
        </w:tc>
        <w:tc>
          <w:tcPr>
            <w:tcW w:w="1197" w:type="dxa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5" w:type="dxa"/>
            <w:gridSpan w:val="2"/>
          </w:tcPr>
          <w:p w:rsidR="00DA4C08" w:rsidRDefault="00DA4C08" w:rsidP="00CE7B41">
            <w:pPr>
              <w:jc w:val="center"/>
              <w:rPr>
                <w:sz w:val="32"/>
                <w:szCs w:val="32"/>
              </w:rPr>
            </w:pPr>
          </w:p>
        </w:tc>
      </w:tr>
      <w:tr w:rsidR="003F4E20" w:rsidTr="00DA4C08">
        <w:tc>
          <w:tcPr>
            <w:tcW w:w="9464" w:type="dxa"/>
            <w:gridSpan w:val="6"/>
          </w:tcPr>
          <w:p w:rsidR="003F4E20" w:rsidRPr="000E3F16" w:rsidRDefault="00DA4C08" w:rsidP="00CE7B41">
            <w:pPr>
              <w:jc w:val="center"/>
              <w:rPr>
                <w:b/>
                <w:sz w:val="36"/>
                <w:szCs w:val="36"/>
              </w:rPr>
            </w:pPr>
            <w:r w:rsidRPr="000E3F16">
              <w:rPr>
                <w:rFonts w:hint="eastAsia"/>
                <w:b/>
                <w:sz w:val="36"/>
                <w:szCs w:val="36"/>
              </w:rPr>
              <w:t>中国航空工业集团公司第六三一研究所</w:t>
            </w:r>
          </w:p>
        </w:tc>
      </w:tr>
    </w:tbl>
    <w:p w:rsidR="0014123F" w:rsidRDefault="0014123F" w:rsidP="0014123F"/>
    <w:p w:rsidR="000E3F16" w:rsidRDefault="000E3F16" w:rsidP="00F931D4">
      <w:pPr>
        <w:tabs>
          <w:tab w:val="left" w:pos="252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DA4C08" w:rsidRPr="000E3F16" w:rsidRDefault="00DA4C08" w:rsidP="000E3F16">
      <w:pPr>
        <w:rPr>
          <w:sz w:val="32"/>
          <w:szCs w:val="32"/>
        </w:rPr>
        <w:sectPr w:rsidR="00DA4C08" w:rsidRPr="000E3F16" w:rsidSect="00DA4C08">
          <w:headerReference w:type="default" r:id="rId9"/>
          <w:pgSz w:w="11906" w:h="16838" w:code="9"/>
          <w:pgMar w:top="1440" w:right="1080" w:bottom="1440" w:left="1080" w:header="284" w:footer="284" w:gutter="0"/>
          <w:pgNumType w:start="1"/>
          <w:cols w:space="425"/>
          <w:docGrid w:type="linesAndChars" w:linePitch="312"/>
        </w:sectPr>
      </w:pPr>
    </w:p>
    <w:tbl>
      <w:tblPr>
        <w:tblpPr w:leftFromText="180" w:rightFromText="180" w:vertAnchor="text" w:horzAnchor="margin" w:tblpY="190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180"/>
        <w:gridCol w:w="1260"/>
        <w:gridCol w:w="900"/>
        <w:gridCol w:w="1080"/>
        <w:gridCol w:w="1440"/>
        <w:gridCol w:w="720"/>
        <w:gridCol w:w="180"/>
        <w:gridCol w:w="1080"/>
        <w:gridCol w:w="1260"/>
      </w:tblGrid>
      <w:tr w:rsidR="00680026" w:rsidRPr="007E2ED9" w:rsidTr="00680026">
        <w:trPr>
          <w:trHeight w:val="403"/>
        </w:trPr>
        <w:tc>
          <w:tcPr>
            <w:tcW w:w="2088" w:type="dxa"/>
            <w:gridSpan w:val="3"/>
            <w:vAlign w:val="center"/>
          </w:tcPr>
          <w:p w:rsidR="00680026" w:rsidRPr="007E2ED9" w:rsidRDefault="00680026" w:rsidP="006323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center"/>
          </w:tcPr>
          <w:p w:rsidR="00680026" w:rsidRPr="007E2ED9" w:rsidRDefault="00B51C74" w:rsidP="00680026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设计文件名称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rFonts w:hint="eastAsia"/>
                <w:sz w:val="28"/>
                <w:szCs w:val="28"/>
              </w:rPr>
              <w:t>通用处理模块支持软件研制任务书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2520" w:type="dxa"/>
            <w:gridSpan w:val="3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</w:p>
        </w:tc>
      </w:tr>
      <w:tr w:rsidR="00680026" w:rsidRPr="007E2ED9" w:rsidTr="00680026">
        <w:trPr>
          <w:trHeight w:val="403"/>
        </w:trPr>
        <w:tc>
          <w:tcPr>
            <w:tcW w:w="10008" w:type="dxa"/>
            <w:gridSpan w:val="11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文</w:t>
            </w:r>
            <w:r w:rsidRPr="007E2ED9">
              <w:rPr>
                <w:rFonts w:hint="eastAsia"/>
                <w:sz w:val="28"/>
                <w:szCs w:val="28"/>
              </w:rPr>
              <w:t xml:space="preserve">     </w:t>
            </w:r>
            <w:r w:rsidRPr="007E2ED9">
              <w:rPr>
                <w:rFonts w:hint="eastAsia"/>
                <w:sz w:val="28"/>
                <w:szCs w:val="28"/>
              </w:rPr>
              <w:t>件</w:t>
            </w:r>
            <w:r w:rsidRPr="007E2ED9">
              <w:rPr>
                <w:rFonts w:hint="eastAsia"/>
                <w:sz w:val="28"/>
                <w:szCs w:val="28"/>
              </w:rPr>
              <w:t xml:space="preserve">     </w:t>
            </w:r>
            <w:r w:rsidRPr="007E2ED9">
              <w:rPr>
                <w:rFonts w:hint="eastAsia"/>
                <w:sz w:val="28"/>
                <w:szCs w:val="28"/>
              </w:rPr>
              <w:t>签</w:t>
            </w:r>
            <w:r w:rsidRPr="007E2ED9">
              <w:rPr>
                <w:rFonts w:hint="eastAsia"/>
                <w:sz w:val="28"/>
                <w:szCs w:val="28"/>
              </w:rPr>
              <w:t xml:space="preserve">     </w:t>
            </w:r>
            <w:r w:rsidRPr="007E2ED9">
              <w:rPr>
                <w:rFonts w:hint="eastAsia"/>
                <w:sz w:val="28"/>
                <w:szCs w:val="28"/>
              </w:rPr>
              <w:t>署</w:t>
            </w:r>
          </w:p>
        </w:tc>
      </w:tr>
      <w:tr w:rsidR="00680026" w:rsidRPr="007E2ED9" w:rsidTr="00680026">
        <w:trPr>
          <w:trHeight w:val="403"/>
        </w:trPr>
        <w:tc>
          <w:tcPr>
            <w:tcW w:w="5328" w:type="dxa"/>
            <w:gridSpan w:val="6"/>
            <w:vAlign w:val="center"/>
          </w:tcPr>
          <w:p w:rsidR="00680026" w:rsidRPr="007E2ED9" w:rsidRDefault="00680026" w:rsidP="00680026">
            <w:pPr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批准：</w:t>
            </w:r>
            <w:r w:rsidR="00B51C74">
              <w:fldChar w:fldCharType="begin"/>
            </w:r>
            <w:r w:rsidR="00B51C74">
              <w:instrText xml:space="preserve"> DOCPROPERTY  </w:instrText>
            </w:r>
            <w:r w:rsidR="00B51C74">
              <w:instrText>批准</w:instrText>
            </w:r>
            <w:r w:rsidR="00B51C74">
              <w:instrText xml:space="preserve">  \* MERGEFORMAT </w:instrText>
            </w:r>
            <w:r w:rsidR="00B51C74">
              <w:fldChar w:fldCharType="separate"/>
            </w:r>
            <w:r w:rsidR="005E2D19" w:rsidRPr="005E2D19">
              <w:rPr>
                <w:sz w:val="28"/>
                <w:szCs w:val="28"/>
              </w:rPr>
              <w:t xml:space="preserve"> </w:t>
            </w:r>
            <w:r w:rsidR="00B51C74">
              <w:rPr>
                <w:sz w:val="28"/>
                <w:szCs w:val="28"/>
              </w:rPr>
              <w:fldChar w:fldCharType="end"/>
            </w:r>
            <w:r w:rsidRPr="007E2ED9">
              <w:rPr>
                <w:rFonts w:hint="eastAsia"/>
                <w:sz w:val="28"/>
                <w:szCs w:val="28"/>
              </w:rPr>
              <w:t xml:space="preserve">  </w:t>
            </w:r>
            <w:r w:rsidR="00B51C74">
              <w:fldChar w:fldCharType="begin"/>
            </w:r>
            <w:r w:rsidR="00B51C74">
              <w:instrText xml:space="preserve"> DOCPROPERTY  </w:instrText>
            </w:r>
            <w:r w:rsidR="00B51C74">
              <w:instrText>批准日期</w:instrText>
            </w:r>
            <w:r w:rsidR="00B51C74">
              <w:instrText xml:space="preserve">  \* MERGEFORMAT </w:instrText>
            </w:r>
            <w:r w:rsidR="00B51C74">
              <w:fldChar w:fldCharType="separate"/>
            </w:r>
            <w:r w:rsidR="005E2D19" w:rsidRPr="005E2D19">
              <w:rPr>
                <w:sz w:val="28"/>
                <w:szCs w:val="28"/>
              </w:rPr>
              <w:t xml:space="preserve"> </w:t>
            </w:r>
            <w:r w:rsidR="00B51C74">
              <w:rPr>
                <w:sz w:val="28"/>
                <w:szCs w:val="28"/>
              </w:rPr>
              <w:fldChar w:fldCharType="end"/>
            </w:r>
          </w:p>
        </w:tc>
        <w:tc>
          <w:tcPr>
            <w:tcW w:w="4680" w:type="dxa"/>
            <w:gridSpan w:val="5"/>
            <w:vAlign w:val="center"/>
          </w:tcPr>
          <w:p w:rsidR="00680026" w:rsidRPr="007E2ED9" w:rsidRDefault="00B51C74" w:rsidP="00680026">
            <w:pPr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军代表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DOCPROPERTY  </w:instrText>
            </w:r>
            <w:r>
              <w:instrText>军代表姓名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DOCPROPERTY  </w:instrText>
            </w:r>
            <w:r>
              <w:instrText>军代表日期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80026" w:rsidRPr="007E2ED9" w:rsidTr="00680026">
        <w:trPr>
          <w:trHeight w:val="403"/>
        </w:trPr>
        <w:tc>
          <w:tcPr>
            <w:tcW w:w="1908" w:type="dxa"/>
            <w:gridSpan w:val="2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签</w:t>
            </w:r>
            <w:r w:rsidRPr="007E2ED9">
              <w:rPr>
                <w:rFonts w:hint="eastAsia"/>
                <w:sz w:val="28"/>
                <w:szCs w:val="28"/>
              </w:rPr>
              <w:t xml:space="preserve">    </w:t>
            </w:r>
            <w:r w:rsidRPr="007E2ED9">
              <w:rPr>
                <w:rFonts w:hint="eastAsia"/>
                <w:sz w:val="28"/>
                <w:szCs w:val="28"/>
              </w:rPr>
              <w:t>署</w:t>
            </w:r>
          </w:p>
        </w:tc>
        <w:tc>
          <w:tcPr>
            <w:tcW w:w="1440" w:type="dxa"/>
            <w:gridSpan w:val="2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日</w:t>
            </w:r>
            <w:r w:rsidRPr="007E2ED9">
              <w:rPr>
                <w:rFonts w:hint="eastAsia"/>
                <w:sz w:val="28"/>
                <w:szCs w:val="28"/>
              </w:rPr>
              <w:t xml:space="preserve"> </w:t>
            </w:r>
            <w:r w:rsidRPr="007E2ED9"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1980" w:type="dxa"/>
            <w:gridSpan w:val="2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签</w:t>
            </w:r>
            <w:r w:rsidRPr="007E2ED9">
              <w:rPr>
                <w:rFonts w:hint="eastAsia"/>
                <w:sz w:val="28"/>
                <w:szCs w:val="28"/>
              </w:rPr>
              <w:t xml:space="preserve">   </w:t>
            </w:r>
            <w:r w:rsidRPr="007E2ED9">
              <w:rPr>
                <w:rFonts w:hint="eastAsia"/>
                <w:sz w:val="28"/>
                <w:szCs w:val="28"/>
              </w:rPr>
              <w:t>署</w:t>
            </w:r>
          </w:p>
        </w:tc>
        <w:tc>
          <w:tcPr>
            <w:tcW w:w="1440" w:type="dxa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日</w:t>
            </w:r>
            <w:r w:rsidRPr="007E2ED9">
              <w:rPr>
                <w:rFonts w:hint="eastAsia"/>
                <w:sz w:val="28"/>
                <w:szCs w:val="28"/>
              </w:rPr>
              <w:t xml:space="preserve"> </w:t>
            </w:r>
            <w:r w:rsidRPr="007E2ED9"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1980" w:type="dxa"/>
            <w:gridSpan w:val="3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签署</w:t>
            </w:r>
          </w:p>
        </w:tc>
        <w:tc>
          <w:tcPr>
            <w:tcW w:w="1260" w:type="dxa"/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日期</w:t>
            </w:r>
          </w:p>
        </w:tc>
      </w:tr>
      <w:tr w:rsidR="00680026" w:rsidRPr="007E2ED9" w:rsidTr="00680026">
        <w:trPr>
          <w:trHeight w:val="538"/>
        </w:trPr>
        <w:tc>
          <w:tcPr>
            <w:tcW w:w="828" w:type="dxa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kern w:val="0"/>
                <w:sz w:val="28"/>
                <w:szCs w:val="28"/>
              </w:rPr>
              <w:t>编写</w:t>
            </w: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B51C74" w:rsidP="00680026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编写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B51C74" w:rsidP="00680026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编写日期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kern w:val="0"/>
                <w:sz w:val="28"/>
                <w:szCs w:val="28"/>
              </w:rPr>
              <w:t>会签</w:t>
            </w: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B51C74" w:rsidP="00680026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1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B51C74" w:rsidP="00680026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1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680026" w:rsidP="00680026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kern w:val="0"/>
                <w:sz w:val="28"/>
                <w:szCs w:val="28"/>
              </w:rPr>
              <w:t>会签</w:t>
            </w: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B51C74" w:rsidP="00680026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5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260" w:type="dxa"/>
            <w:noWrap/>
            <w:tcMar>
              <w:left w:w="0" w:type="dxa"/>
              <w:right w:w="0" w:type="dxa"/>
            </w:tcMar>
            <w:vAlign w:val="center"/>
          </w:tcPr>
          <w:p w:rsidR="00680026" w:rsidRPr="007E2ED9" w:rsidRDefault="00B51C74" w:rsidP="00680026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5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</w:tr>
      <w:tr w:rsidR="00AA4D00" w:rsidRPr="007E2ED9" w:rsidTr="00680026">
        <w:trPr>
          <w:trHeight w:val="376"/>
        </w:trPr>
        <w:tc>
          <w:tcPr>
            <w:tcW w:w="828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kern w:val="0"/>
                <w:sz w:val="28"/>
                <w:szCs w:val="28"/>
              </w:rPr>
              <w:t>校对</w:t>
            </w: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校对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校对日期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2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2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6  \* MERGEFORMAT </w:instrText>
            </w:r>
            <w:r>
              <w:fldChar w:fldCharType="separate"/>
            </w:r>
            <w:r w:rsidR="005E2D19">
              <w:t xml:space="preserve"> </w:t>
            </w:r>
            <w:r>
              <w:fldChar w:fldCharType="end"/>
            </w:r>
          </w:p>
        </w:tc>
        <w:tc>
          <w:tcPr>
            <w:tcW w:w="126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6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>
              <w:t xml:space="preserve"> </w:t>
            </w:r>
            <w:r>
              <w:fldChar w:fldCharType="end"/>
            </w:r>
          </w:p>
        </w:tc>
      </w:tr>
      <w:tr w:rsidR="00AA4D00" w:rsidRPr="007E2ED9" w:rsidTr="00680026">
        <w:trPr>
          <w:trHeight w:val="342"/>
        </w:trPr>
        <w:tc>
          <w:tcPr>
            <w:tcW w:w="828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kern w:val="0"/>
                <w:sz w:val="28"/>
                <w:szCs w:val="28"/>
              </w:rPr>
              <w:t>审核</w:t>
            </w: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审核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审核日期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3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3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7  \* MERGEFORMAT </w:instrText>
            </w:r>
            <w:r>
              <w:fldChar w:fldCharType="separate"/>
            </w:r>
            <w:r w:rsidR="005E2D19">
              <w:t xml:space="preserve"> </w:t>
            </w:r>
            <w:r>
              <w:fldChar w:fldCharType="end"/>
            </w:r>
          </w:p>
        </w:tc>
        <w:tc>
          <w:tcPr>
            <w:tcW w:w="126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7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>
              <w:t xml:space="preserve"> </w:t>
            </w:r>
            <w:r>
              <w:fldChar w:fldCharType="end"/>
            </w:r>
          </w:p>
        </w:tc>
      </w:tr>
      <w:tr w:rsidR="00AA4D00" w:rsidRPr="007E2ED9" w:rsidTr="00680026">
        <w:trPr>
          <w:trHeight w:val="403"/>
        </w:trPr>
        <w:tc>
          <w:tcPr>
            <w:tcW w:w="828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kern w:val="0"/>
                <w:sz w:val="28"/>
                <w:szCs w:val="28"/>
              </w:rPr>
              <w:t>标审</w:t>
            </w: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标审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标审日期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4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4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 w:rsidRPr="005E2D19">
              <w:rPr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fldChar w:fldCharType="end"/>
            </w:r>
          </w:p>
        </w:tc>
        <w:tc>
          <w:tcPr>
            <w:tcW w:w="90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AA4D00" w:rsidP="00AA4D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 xml:space="preserve">8  \* MERGEFORMAT </w:instrText>
            </w:r>
            <w:r>
              <w:fldChar w:fldCharType="separate"/>
            </w:r>
            <w:r w:rsidR="005E2D19">
              <w:t xml:space="preserve"> </w:t>
            </w:r>
            <w:r>
              <w:fldChar w:fldCharType="end"/>
            </w:r>
          </w:p>
        </w:tc>
        <w:tc>
          <w:tcPr>
            <w:tcW w:w="1260" w:type="dxa"/>
            <w:noWrap/>
            <w:tcMar>
              <w:left w:w="0" w:type="dxa"/>
              <w:right w:w="0" w:type="dxa"/>
            </w:tcMar>
            <w:vAlign w:val="center"/>
          </w:tcPr>
          <w:p w:rsidR="00AA4D00" w:rsidRPr="007E2ED9" w:rsidRDefault="00B51C74" w:rsidP="00AA4D00">
            <w:pPr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会签</w:instrText>
            </w:r>
            <w:r>
              <w:instrText>8</w:instrText>
            </w:r>
            <w:r>
              <w:instrText>日期</w:instrText>
            </w:r>
            <w:r>
              <w:instrText xml:space="preserve">  \* MERGEFORMAT </w:instrText>
            </w:r>
            <w:r>
              <w:fldChar w:fldCharType="separate"/>
            </w:r>
            <w:r w:rsidR="005E2D19">
              <w:t xml:space="preserve"> </w:t>
            </w:r>
            <w:r>
              <w:fldChar w:fldCharType="end"/>
            </w:r>
          </w:p>
        </w:tc>
      </w:tr>
    </w:tbl>
    <w:p w:rsidR="00156203" w:rsidRDefault="00156203" w:rsidP="0014123F">
      <w:pPr>
        <w:rPr>
          <w:sz w:val="32"/>
          <w:szCs w:val="32"/>
        </w:rPr>
      </w:pPr>
    </w:p>
    <w:p w:rsidR="00C915AF" w:rsidRDefault="005173EB" w:rsidP="0014123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Line 4" o:spid="_x0000_s1026" style="position:absolute;left:0;text-align:left;flip:y;z-index:251656192;visibility:visible" from="9pt,22.4pt" to="486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">
            <v:stroke dashstyle="dash"/>
          </v:line>
        </w:pict>
      </w:r>
      <w:r w:rsidR="00C915AF">
        <w:rPr>
          <w:rFonts w:hint="eastAsia"/>
          <w:sz w:val="32"/>
          <w:szCs w:val="32"/>
        </w:rPr>
        <w:t xml:space="preserve">    </w:t>
      </w:r>
    </w:p>
    <w:p w:rsidR="0014123F" w:rsidRDefault="0014123F" w:rsidP="0014123F">
      <w:pPr>
        <w:rPr>
          <w:sz w:val="32"/>
          <w:szCs w:val="32"/>
        </w:rPr>
      </w:pPr>
    </w:p>
    <w:tbl>
      <w:tblPr>
        <w:tblpPr w:leftFromText="180" w:rightFromText="180" w:vertAnchor="text" w:horzAnchor="margin" w:tblpY="138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2596"/>
        <w:gridCol w:w="2480"/>
        <w:gridCol w:w="2507"/>
      </w:tblGrid>
      <w:tr w:rsidR="00C915AF" w:rsidRPr="007E2ED9" w:rsidTr="00F61DCB">
        <w:trPr>
          <w:trHeight w:val="981"/>
        </w:trPr>
        <w:tc>
          <w:tcPr>
            <w:tcW w:w="10008" w:type="dxa"/>
            <w:gridSpan w:val="4"/>
            <w:vAlign w:val="center"/>
          </w:tcPr>
          <w:p w:rsidR="00C915AF" w:rsidRPr="007E2ED9" w:rsidRDefault="00C915AF" w:rsidP="007E2ED9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发</w:t>
            </w:r>
            <w:r w:rsidRPr="007E2ED9">
              <w:rPr>
                <w:rFonts w:hint="eastAsia"/>
                <w:sz w:val="28"/>
                <w:szCs w:val="28"/>
              </w:rPr>
              <w:t xml:space="preserve">    </w:t>
            </w:r>
            <w:r w:rsidRPr="007E2ED9">
              <w:rPr>
                <w:rFonts w:hint="eastAsia"/>
                <w:sz w:val="28"/>
                <w:szCs w:val="28"/>
              </w:rPr>
              <w:t>送</w:t>
            </w:r>
            <w:r w:rsidRPr="007E2ED9">
              <w:rPr>
                <w:rFonts w:hint="eastAsia"/>
                <w:sz w:val="28"/>
                <w:szCs w:val="28"/>
              </w:rPr>
              <w:t xml:space="preserve">    </w:t>
            </w:r>
            <w:r w:rsidRPr="007E2ED9">
              <w:rPr>
                <w:rFonts w:hint="eastAsia"/>
                <w:sz w:val="28"/>
                <w:szCs w:val="28"/>
              </w:rPr>
              <w:t>单</w:t>
            </w:r>
            <w:r w:rsidRPr="007E2ED9">
              <w:rPr>
                <w:rFonts w:hint="eastAsia"/>
                <w:sz w:val="28"/>
                <w:szCs w:val="28"/>
              </w:rPr>
              <w:t xml:space="preserve">    </w:t>
            </w:r>
            <w:r w:rsidRPr="007E2ED9">
              <w:rPr>
                <w:rFonts w:hint="eastAsia"/>
                <w:sz w:val="28"/>
                <w:szCs w:val="28"/>
              </w:rPr>
              <w:t>位</w:t>
            </w:r>
          </w:p>
        </w:tc>
      </w:tr>
      <w:tr w:rsidR="00F61DCB" w:rsidRPr="007E2ED9" w:rsidTr="00DE39F8">
        <w:trPr>
          <w:trHeight w:val="698"/>
        </w:trPr>
        <w:tc>
          <w:tcPr>
            <w:tcW w:w="2425" w:type="dxa"/>
            <w:vAlign w:val="center"/>
          </w:tcPr>
          <w:p w:rsidR="00F61DCB" w:rsidRPr="007E2ED9" w:rsidRDefault="00F61DCB" w:rsidP="00F61DCB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单</w:t>
            </w:r>
            <w:r w:rsidRPr="007E2ED9">
              <w:rPr>
                <w:rFonts w:hint="eastAsia"/>
                <w:sz w:val="28"/>
                <w:szCs w:val="28"/>
              </w:rPr>
              <w:t xml:space="preserve"> </w:t>
            </w:r>
            <w:r w:rsidRPr="007E2ED9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2596" w:type="dxa"/>
            <w:vAlign w:val="center"/>
          </w:tcPr>
          <w:p w:rsidR="00F61DCB" w:rsidRPr="007E2ED9" w:rsidRDefault="00F61DCB" w:rsidP="007E2ED9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单</w:t>
            </w:r>
            <w:r w:rsidRPr="007E2ED9">
              <w:rPr>
                <w:rFonts w:hint="eastAsia"/>
                <w:sz w:val="28"/>
                <w:szCs w:val="28"/>
              </w:rPr>
              <w:t xml:space="preserve"> </w:t>
            </w:r>
            <w:r w:rsidRPr="007E2ED9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2480" w:type="dxa"/>
            <w:vAlign w:val="center"/>
          </w:tcPr>
          <w:p w:rsidR="00F61DCB" w:rsidRPr="007E2ED9" w:rsidRDefault="00F61DCB" w:rsidP="007E2ED9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单</w:t>
            </w:r>
            <w:r w:rsidRPr="007E2ED9">
              <w:rPr>
                <w:rFonts w:hint="eastAsia"/>
                <w:sz w:val="28"/>
                <w:szCs w:val="28"/>
              </w:rPr>
              <w:t xml:space="preserve"> </w:t>
            </w:r>
            <w:r w:rsidRPr="007E2ED9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2507" w:type="dxa"/>
            <w:vAlign w:val="center"/>
          </w:tcPr>
          <w:p w:rsidR="00F61DCB" w:rsidRPr="007E2ED9" w:rsidRDefault="00F61DCB" w:rsidP="007E2ED9">
            <w:pPr>
              <w:jc w:val="center"/>
              <w:rPr>
                <w:sz w:val="28"/>
                <w:szCs w:val="28"/>
              </w:rPr>
            </w:pPr>
            <w:r w:rsidRPr="007E2ED9">
              <w:rPr>
                <w:rFonts w:hint="eastAsia"/>
                <w:sz w:val="28"/>
                <w:szCs w:val="28"/>
              </w:rPr>
              <w:t>单</w:t>
            </w:r>
            <w:r w:rsidRPr="007E2ED9">
              <w:rPr>
                <w:rFonts w:hint="eastAsia"/>
                <w:sz w:val="28"/>
                <w:szCs w:val="28"/>
              </w:rPr>
              <w:t xml:space="preserve"> </w:t>
            </w:r>
            <w:r w:rsidRPr="007E2ED9">
              <w:rPr>
                <w:rFonts w:hint="eastAsia"/>
                <w:sz w:val="28"/>
                <w:szCs w:val="28"/>
              </w:rPr>
              <w:t>位</w:t>
            </w:r>
          </w:p>
        </w:tc>
      </w:tr>
      <w:tr w:rsidR="00F61DCB" w:rsidRPr="007E2ED9" w:rsidTr="00DE39F8">
        <w:trPr>
          <w:trHeight w:val="397"/>
        </w:trPr>
        <w:tc>
          <w:tcPr>
            <w:tcW w:w="2425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7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</w:tr>
      <w:tr w:rsidR="00F61DCB" w:rsidRPr="007E2ED9" w:rsidTr="00DE39F8">
        <w:trPr>
          <w:trHeight w:val="397"/>
        </w:trPr>
        <w:tc>
          <w:tcPr>
            <w:tcW w:w="2425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7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</w:tr>
      <w:tr w:rsidR="00F61DCB" w:rsidRPr="007E2ED9" w:rsidTr="00DE39F8">
        <w:trPr>
          <w:trHeight w:val="397"/>
        </w:trPr>
        <w:tc>
          <w:tcPr>
            <w:tcW w:w="2425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7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</w:tr>
      <w:tr w:rsidR="00F61DCB" w:rsidRPr="007E2ED9" w:rsidTr="00DE39F8">
        <w:trPr>
          <w:trHeight w:val="397"/>
        </w:trPr>
        <w:tc>
          <w:tcPr>
            <w:tcW w:w="2425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7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</w:tr>
      <w:tr w:rsidR="00F61DCB" w:rsidRPr="007E2ED9" w:rsidTr="00DE39F8">
        <w:trPr>
          <w:trHeight w:val="397"/>
        </w:trPr>
        <w:tc>
          <w:tcPr>
            <w:tcW w:w="2425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7" w:type="dxa"/>
            <w:vAlign w:val="center"/>
          </w:tcPr>
          <w:p w:rsidR="00F61DCB" w:rsidRPr="0091545E" w:rsidRDefault="00F61DCB" w:rsidP="007E2E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75DBB" w:rsidRDefault="00B42665" w:rsidP="0014123F">
      <w:pPr>
        <w:rPr>
          <w:sz w:val="28"/>
          <w:szCs w:val="28"/>
        </w:rPr>
        <w:sectPr w:rsidR="00775DBB" w:rsidSect="00EB053A">
          <w:headerReference w:type="default" r:id="rId10"/>
          <w:pgSz w:w="11906" w:h="16838" w:code="9"/>
          <w:pgMar w:top="1560" w:right="567" w:bottom="1135" w:left="1418" w:header="284" w:footer="284" w:gutter="0"/>
          <w:pgNumType w:start="1"/>
          <w:cols w:space="425"/>
          <w:docGrid w:type="linesAndChars" w:linePitch="312"/>
        </w:sectPr>
      </w:pPr>
      <w:r>
        <w:rPr>
          <w:sz w:val="28"/>
          <w:szCs w:val="28"/>
        </w:rPr>
        <w:br w:type="page"/>
      </w:r>
    </w:p>
    <w:p w:rsidR="00B42665" w:rsidRPr="00D25F10" w:rsidRDefault="00B42665" w:rsidP="00B42665">
      <w:pPr>
        <w:spacing w:line="480" w:lineRule="auto"/>
        <w:jc w:val="center"/>
        <w:rPr>
          <w:b/>
          <w:bCs/>
          <w:sz w:val="24"/>
        </w:rPr>
      </w:pPr>
      <w:r w:rsidRPr="00D25F10">
        <w:rPr>
          <w:rFonts w:hint="eastAsia"/>
          <w:b/>
          <w:bCs/>
          <w:sz w:val="24"/>
        </w:rPr>
        <w:lastRenderedPageBreak/>
        <w:t>文档</w:t>
      </w:r>
      <w:r>
        <w:rPr>
          <w:rFonts w:hint="eastAsia"/>
          <w:b/>
          <w:bCs/>
          <w:sz w:val="24"/>
        </w:rPr>
        <w:t>更改</w:t>
      </w:r>
      <w:r w:rsidRPr="00D25F10">
        <w:rPr>
          <w:rFonts w:hint="eastAsia"/>
          <w:b/>
          <w:bCs/>
          <w:sz w:val="24"/>
        </w:rPr>
        <w:t>记录</w:t>
      </w:r>
    </w:p>
    <w:tbl>
      <w:tblPr>
        <w:tblW w:w="95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26"/>
        <w:gridCol w:w="1134"/>
        <w:gridCol w:w="3974"/>
        <w:gridCol w:w="1276"/>
        <w:gridCol w:w="1128"/>
        <w:gridCol w:w="1128"/>
      </w:tblGrid>
      <w:tr w:rsidR="00B42665" w:rsidRPr="00432BD7" w:rsidTr="00DE39F8">
        <w:trPr>
          <w:jc w:val="center"/>
        </w:trPr>
        <w:tc>
          <w:tcPr>
            <w:tcW w:w="473" w:type="dxa"/>
            <w:shd w:val="pct15" w:color="auto" w:fill="auto"/>
            <w:vAlign w:val="center"/>
          </w:tcPr>
          <w:p w:rsidR="00B42665" w:rsidRPr="002202A3" w:rsidRDefault="00B42665" w:rsidP="00DE39F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26" w:type="dxa"/>
            <w:shd w:val="pct15" w:color="auto" w:fill="auto"/>
            <w:vAlign w:val="center"/>
          </w:tcPr>
          <w:p w:rsidR="00B42665" w:rsidRPr="002202A3" w:rsidRDefault="00B42665" w:rsidP="00DE39F8">
            <w:pPr>
              <w:jc w:val="center"/>
            </w:pPr>
            <w:r>
              <w:rPr>
                <w:rFonts w:hint="eastAsia"/>
              </w:rPr>
              <w:t>版次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B42665" w:rsidRPr="002202A3" w:rsidRDefault="00B42665" w:rsidP="00DE39F8">
            <w:pPr>
              <w:pStyle w:val="af7"/>
            </w:pPr>
            <w:r>
              <w:rPr>
                <w:rFonts w:hint="eastAsia"/>
              </w:rPr>
              <w:t>更改单号</w:t>
            </w:r>
          </w:p>
        </w:tc>
        <w:tc>
          <w:tcPr>
            <w:tcW w:w="3974" w:type="dxa"/>
            <w:shd w:val="pct15" w:color="auto" w:fill="auto"/>
            <w:vAlign w:val="center"/>
          </w:tcPr>
          <w:p w:rsidR="00B42665" w:rsidRPr="002202A3" w:rsidRDefault="00B42665" w:rsidP="00DE39F8">
            <w:pPr>
              <w:pStyle w:val="af7"/>
            </w:pPr>
            <w:r>
              <w:rPr>
                <w:rFonts w:hint="eastAsia"/>
              </w:rPr>
              <w:t>更改内容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B42665" w:rsidRPr="002202A3" w:rsidRDefault="00B42665" w:rsidP="00DE39F8">
            <w:pPr>
              <w:pStyle w:val="af7"/>
            </w:pPr>
            <w:r>
              <w:rPr>
                <w:rFonts w:hint="eastAsia"/>
              </w:rPr>
              <w:t>更改日期</w:t>
            </w:r>
          </w:p>
        </w:tc>
        <w:tc>
          <w:tcPr>
            <w:tcW w:w="1128" w:type="dxa"/>
            <w:shd w:val="pct15" w:color="auto" w:fill="auto"/>
            <w:vAlign w:val="center"/>
          </w:tcPr>
          <w:p w:rsidR="00B42665" w:rsidRDefault="00B42665" w:rsidP="00DE39F8">
            <w:pPr>
              <w:pStyle w:val="af7"/>
            </w:pPr>
            <w:r>
              <w:rPr>
                <w:rFonts w:hint="eastAsia"/>
              </w:rPr>
              <w:t>更改人</w:t>
            </w:r>
          </w:p>
        </w:tc>
        <w:tc>
          <w:tcPr>
            <w:tcW w:w="1128" w:type="dxa"/>
            <w:shd w:val="pct15" w:color="auto" w:fill="auto"/>
            <w:vAlign w:val="center"/>
          </w:tcPr>
          <w:p w:rsidR="00B42665" w:rsidRDefault="00B42665" w:rsidP="00DE39F8">
            <w:pPr>
              <w:pStyle w:val="af7"/>
            </w:pPr>
            <w:r>
              <w:rPr>
                <w:rFonts w:hint="eastAsia"/>
              </w:rPr>
              <w:t>备注</w:t>
            </w:r>
          </w:p>
        </w:tc>
      </w:tr>
      <w:tr w:rsidR="00B42665" w:rsidRPr="00432BD7" w:rsidTr="00DE39F8">
        <w:trPr>
          <w:jc w:val="center"/>
        </w:trPr>
        <w:tc>
          <w:tcPr>
            <w:tcW w:w="473" w:type="dxa"/>
            <w:vAlign w:val="center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</w:p>
        </w:tc>
        <w:tc>
          <w:tcPr>
            <w:tcW w:w="1134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  <w:vAlign w:val="center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新建</w:t>
            </w:r>
          </w:p>
        </w:tc>
        <w:tc>
          <w:tcPr>
            <w:tcW w:w="1276" w:type="dxa"/>
            <w:vAlign w:val="center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  <w:vAlign w:val="center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  <w:vAlign w:val="center"/>
          </w:tcPr>
          <w:p w:rsidR="00B42665" w:rsidRDefault="00B42665" w:rsidP="00DE39F8">
            <w:pPr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  <w:vAlign w:val="center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B42665" w:rsidRPr="00432BD7" w:rsidTr="00DE39F8">
        <w:trPr>
          <w:jc w:val="center"/>
        </w:trPr>
        <w:tc>
          <w:tcPr>
            <w:tcW w:w="473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B42665" w:rsidRPr="00432BD7" w:rsidRDefault="00B42665" w:rsidP="00DE39F8">
            <w:pPr>
              <w:rPr>
                <w:rFonts w:asci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974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</w:tcPr>
          <w:p w:rsidR="00B42665" w:rsidRPr="00432BD7" w:rsidRDefault="00B42665" w:rsidP="00DE39F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</w:tbl>
    <w:p w:rsidR="00B42665" w:rsidRPr="00E33EC5" w:rsidRDefault="00B42665" w:rsidP="00B42665"/>
    <w:p w:rsidR="00956822" w:rsidRPr="00C915AF" w:rsidRDefault="00956822" w:rsidP="0014123F">
      <w:pPr>
        <w:rPr>
          <w:sz w:val="28"/>
          <w:szCs w:val="28"/>
        </w:rPr>
        <w:sectPr w:rsidR="00956822" w:rsidRPr="00C915AF" w:rsidSect="000E3F16">
          <w:headerReference w:type="default" r:id="rId11"/>
          <w:pgSz w:w="11906" w:h="16838" w:code="9"/>
          <w:pgMar w:top="1560" w:right="567" w:bottom="1135" w:left="1418" w:header="993" w:footer="284" w:gutter="0"/>
          <w:pgNumType w:start="1"/>
          <w:cols w:space="425"/>
          <w:docGrid w:type="linesAndChars" w:linePitch="312"/>
        </w:sectPr>
      </w:pPr>
    </w:p>
    <w:p w:rsidR="000B515A" w:rsidRDefault="00DD3CFE" w:rsidP="00DD3CFE">
      <w:pPr>
        <w:pStyle w:val="ae"/>
        <w:tabs>
          <w:tab w:val="right" w:leader="middleDot" w:pos="9628"/>
        </w:tabs>
        <w:rPr>
          <w:noProof/>
        </w:rPr>
      </w:pPr>
      <w:r w:rsidRPr="0040202F">
        <w:rPr>
          <w:rFonts w:hint="eastAsia"/>
          <w:color w:val="000000" w:themeColor="text1"/>
        </w:rPr>
        <w:lastRenderedPageBreak/>
        <w:t>目</w:t>
      </w:r>
      <w:r w:rsidR="002F4951">
        <w:rPr>
          <w:rFonts w:hint="eastAsia"/>
          <w:color w:val="000000" w:themeColor="text1"/>
        </w:rPr>
        <w:t xml:space="preserve"> </w:t>
      </w:r>
      <w:r w:rsidRPr="0040202F">
        <w:rPr>
          <w:rFonts w:hint="eastAsia"/>
          <w:color w:val="000000" w:themeColor="text1"/>
        </w:rPr>
        <w:t>次</w:t>
      </w:r>
      <w:r w:rsidRPr="0040202F">
        <w:rPr>
          <w:color w:val="000000" w:themeColor="text1"/>
        </w:rPr>
        <w:fldChar w:fldCharType="begin"/>
      </w:r>
      <w:r w:rsidRPr="0040202F">
        <w:rPr>
          <w:rFonts w:hint="eastAsia"/>
          <w:color w:val="000000" w:themeColor="text1"/>
        </w:rPr>
        <w:instrText>TOC \o "1-3"</w:instrText>
      </w:r>
      <w:r w:rsidRPr="0040202F">
        <w:rPr>
          <w:color w:val="000000" w:themeColor="text1"/>
        </w:rPr>
        <w:fldChar w:fldCharType="separate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</w:t>
      </w:r>
      <w:r w:rsidRPr="002F5DAB">
        <w:rPr>
          <w:rFonts w:asciiTheme="minorEastAsia" w:eastAsiaTheme="minorEastAsia" w:hAnsiTheme="minorEastAsia"/>
          <w:noProof/>
        </w:rPr>
        <w:t xml:space="preserve"> 1 </w:t>
      </w:r>
      <w:r w:rsidRPr="002F5DAB">
        <w:rPr>
          <w:rFonts w:hint="eastAsia"/>
          <w:noProof/>
          <w:color w:val="000000" w:themeColor="text1"/>
        </w:rPr>
        <w:t>范围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标识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系统概述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1.2.1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硬件概述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1.2.2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软件概述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1.2.3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运行现场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1.3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文档概述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引用文档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3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运行环境要求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3.1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硬件环境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3.1.1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目标机环境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3.1.2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宿主机环境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3.2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软件环境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技术要求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rFonts w:eastAsiaTheme="minorEastAsia"/>
          <w:noProof/>
          <w:color w:val="000000" w:themeColor="text1"/>
        </w:rPr>
        <w:t>4.1</w:t>
      </w:r>
      <w:r w:rsidRPr="002F5DAB">
        <w:rPr>
          <w:rFonts w:eastAsiaTheme="minorEastAsia" w:hint="eastAsia"/>
          <w:noProof/>
          <w:color w:val="000000" w:themeColor="text1"/>
        </w:rPr>
        <w:t xml:space="preserve"> </w:t>
      </w:r>
      <w:r w:rsidRPr="002F5DAB">
        <w:rPr>
          <w:rFonts w:eastAsiaTheme="minorEastAsia" w:hint="eastAsia"/>
          <w:noProof/>
          <w:color w:val="000000" w:themeColor="text1"/>
        </w:rPr>
        <w:t>功能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4.1.1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引导部件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4.1.2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板级部件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4.1.3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设备驱动部件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rFonts w:eastAsiaTheme="minorEastAsia"/>
          <w:noProof/>
          <w:color w:val="000000" w:themeColor="text1"/>
        </w:rPr>
        <w:t>4.2</w:t>
      </w:r>
      <w:r w:rsidRPr="002F5DAB">
        <w:rPr>
          <w:rFonts w:eastAsiaTheme="minorEastAsia" w:hint="eastAsia"/>
          <w:noProof/>
          <w:color w:val="000000" w:themeColor="text1"/>
        </w:rPr>
        <w:t xml:space="preserve"> </w:t>
      </w:r>
      <w:r w:rsidRPr="002F5DAB">
        <w:rPr>
          <w:rFonts w:eastAsiaTheme="minorEastAsia" w:hint="eastAsia"/>
          <w:noProof/>
          <w:color w:val="000000" w:themeColor="text1"/>
        </w:rPr>
        <w:t>性能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4.3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输入</w:t>
      </w:r>
      <w:r w:rsidRPr="002F5DAB">
        <w:rPr>
          <w:noProof/>
          <w:color w:val="000000" w:themeColor="text1"/>
        </w:rPr>
        <w:t>/</w:t>
      </w:r>
      <w:r w:rsidRPr="002F5DAB">
        <w:rPr>
          <w:rFonts w:hint="eastAsia"/>
          <w:noProof/>
          <w:color w:val="000000" w:themeColor="text1"/>
        </w:rPr>
        <w:t>输出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  <w:kern w:val="0"/>
        </w:rPr>
        <w:t>4.3.1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引导部件</w:t>
      </w:r>
      <w:r w:rsidRPr="002F5DAB">
        <w:rPr>
          <w:rFonts w:hint="eastAsia"/>
          <w:noProof/>
          <w:color w:val="000000" w:themeColor="text1"/>
          <w:kern w:val="0"/>
        </w:rPr>
        <w:t>输入输出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  <w:kern w:val="0"/>
        </w:rPr>
        <w:t>4.3.2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模块支持部件</w:t>
      </w:r>
      <w:r w:rsidRPr="002F5DAB">
        <w:rPr>
          <w:rFonts w:hint="eastAsia"/>
          <w:noProof/>
          <w:color w:val="000000" w:themeColor="text1"/>
          <w:kern w:val="0"/>
        </w:rPr>
        <w:t>输入输出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4.3.3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设备驱动部件输入输出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4.4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数据处理要求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4.5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接口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4.6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关键性要求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4.6.1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可靠性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0B515A" w:rsidRDefault="000B515A">
      <w:pPr>
        <w:pStyle w:val="32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4.6.2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安全性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5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设计约束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6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质量控制要求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6.1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软件关键性等级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6.2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标准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6.3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文档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6.4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配置管理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6.5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测试要求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0B515A" w:rsidRDefault="000B515A">
      <w:pPr>
        <w:pStyle w:val="2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6.6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对分承制方的要求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7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验收和交付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8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软件保障要求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9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进度和里程碑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0B515A" w:rsidRDefault="000B515A">
      <w:pPr>
        <w:pStyle w:val="13"/>
        <w:tabs>
          <w:tab w:val="right" w:leader="middleDot" w:pos="9741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2F5DAB">
        <w:rPr>
          <w:noProof/>
          <w:color w:val="000000" w:themeColor="text1"/>
        </w:rPr>
        <w:t>10</w:t>
      </w:r>
      <w:r w:rsidRPr="002F5DAB">
        <w:rPr>
          <w:rFonts w:hint="eastAsia"/>
          <w:noProof/>
          <w:color w:val="000000" w:themeColor="text1"/>
        </w:rPr>
        <w:t xml:space="preserve"> </w:t>
      </w:r>
      <w:r w:rsidRPr="002F5DAB">
        <w:rPr>
          <w:rFonts w:hint="eastAsia"/>
          <w:noProof/>
          <w:color w:val="000000" w:themeColor="text1"/>
        </w:rPr>
        <w:t>注释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_Toc188523458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DD3CFE" w:rsidRPr="0040202F" w:rsidRDefault="00DD3CFE" w:rsidP="00DD3CFE">
      <w:pPr>
        <w:pStyle w:val="ae"/>
        <w:rPr>
          <w:color w:val="000000" w:themeColor="text1"/>
        </w:rPr>
      </w:pPr>
      <w:r w:rsidRPr="0040202F">
        <w:rPr>
          <w:color w:val="000000" w:themeColor="text1"/>
        </w:rPr>
        <w:fldChar w:fldCharType="end"/>
      </w:r>
    </w:p>
    <w:p w:rsidR="00775DBB" w:rsidRPr="00DD3CFE" w:rsidRDefault="00775DBB" w:rsidP="00DD3CFE">
      <w:pPr>
        <w:spacing w:line="360" w:lineRule="auto"/>
        <w:ind w:firstLine="482"/>
        <w:jc w:val="left"/>
        <w:rPr>
          <w:rFonts w:asciiTheme="minorEastAsia" w:eastAsiaTheme="minorEastAsia" w:hAnsiTheme="minorEastAsia"/>
          <w:color w:val="FF0000"/>
          <w:sz w:val="24"/>
          <w:lang w:val="de-DE"/>
        </w:rPr>
        <w:sectPr w:rsidR="00775DBB" w:rsidRPr="00DD3CFE" w:rsidSect="009D2450">
          <w:headerReference w:type="default" r:id="rId12"/>
          <w:footerReference w:type="default" r:id="rId13"/>
          <w:pgSz w:w="11906" w:h="16838" w:code="9"/>
          <w:pgMar w:top="1701" w:right="851" w:bottom="1304" w:left="1304" w:header="426" w:footer="658" w:gutter="0"/>
          <w:pgNumType w:start="1"/>
          <w:cols w:space="425"/>
          <w:docGrid w:type="linesAndChars" w:linePitch="312"/>
        </w:sectPr>
      </w:pPr>
    </w:p>
    <w:p w:rsidR="00DD3CFE" w:rsidRPr="0040202F" w:rsidRDefault="00AB0109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0" w:name="_Toc188523419"/>
      <w:r w:rsidRPr="00570D73">
        <w:rPr>
          <w:rFonts w:asciiTheme="minorEastAsia" w:eastAsiaTheme="minorEastAsia" w:hAnsiTheme="minorEastAsia" w:hint="eastAsia"/>
        </w:rPr>
        <w:lastRenderedPageBreak/>
        <w:t xml:space="preserve">1 </w:t>
      </w:r>
      <w:bookmarkStart w:id="1" w:name="_Toc339301405"/>
      <w:bookmarkStart w:id="2" w:name="_Toc339718593"/>
      <w:bookmarkStart w:id="3" w:name="_Toc339718876"/>
      <w:bookmarkStart w:id="4" w:name="_Toc341705297"/>
      <w:bookmarkStart w:id="5" w:name="_Toc370729378"/>
      <w:bookmarkStart w:id="6" w:name="_Toc390344897"/>
      <w:bookmarkStart w:id="7" w:name="_Toc407288108"/>
      <w:bookmarkStart w:id="8" w:name="_Toc409012408"/>
      <w:bookmarkStart w:id="9" w:name="_Toc332720346"/>
      <w:bookmarkStart w:id="10" w:name="_Toc335135419"/>
      <w:r w:rsidR="00DD3CFE" w:rsidRPr="0040202F">
        <w:rPr>
          <w:rFonts w:hint="eastAsia"/>
          <w:color w:val="000000" w:themeColor="text1"/>
        </w:rPr>
        <w:t>范围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11" w:name="_Toc19408399"/>
      <w:bookmarkStart w:id="12" w:name="_Toc22703411"/>
      <w:bookmarkStart w:id="13" w:name="_Toc45515906"/>
      <w:bookmarkStart w:id="14" w:name="_Toc45515972"/>
      <w:bookmarkStart w:id="15" w:name="_Toc45516075"/>
      <w:bookmarkStart w:id="16" w:name="_Toc45525135"/>
      <w:bookmarkStart w:id="17" w:name="_Toc58727234"/>
      <w:bookmarkStart w:id="18" w:name="_Toc86824302"/>
      <w:bookmarkStart w:id="19" w:name="_Toc240163647"/>
      <w:bookmarkStart w:id="20" w:name="_Toc246131423"/>
      <w:bookmarkStart w:id="21" w:name="_Toc286993947"/>
      <w:bookmarkStart w:id="22" w:name="_Toc287273594"/>
      <w:bookmarkStart w:id="23" w:name="_Toc288308371"/>
      <w:bookmarkStart w:id="24" w:name="_Toc335135385"/>
      <w:bookmarkStart w:id="25" w:name="_Toc337903000"/>
      <w:bookmarkStart w:id="26" w:name="_Toc339301406"/>
      <w:bookmarkStart w:id="27" w:name="_Toc339718594"/>
      <w:bookmarkStart w:id="28" w:name="_Toc339718877"/>
      <w:bookmarkStart w:id="29" w:name="_Toc341705298"/>
      <w:bookmarkStart w:id="30" w:name="_Toc370729379"/>
      <w:bookmarkStart w:id="31" w:name="_Toc390344898"/>
      <w:bookmarkStart w:id="32" w:name="_Toc407288109"/>
      <w:bookmarkStart w:id="33" w:name="_Toc409012409"/>
      <w:bookmarkStart w:id="34" w:name="_Toc188523420"/>
      <w:r w:rsidRPr="0040202F">
        <w:rPr>
          <w:rFonts w:hint="eastAsia"/>
          <w:color w:val="000000" w:themeColor="text1"/>
        </w:rPr>
        <w:t>标识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本软件适用的产品标识、名称和缩略语：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产品名称：</w:t>
      </w:r>
      <w:r>
        <w:rPr>
          <w:rFonts w:hint="eastAsia"/>
          <w:color w:val="000000" w:themeColor="text1"/>
        </w:rPr>
        <w:t>通用处理模块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产品缩略名：</w:t>
      </w:r>
      <w:r>
        <w:rPr>
          <w:rFonts w:hint="eastAsia"/>
          <w:color w:val="000000" w:themeColor="text1"/>
        </w:rPr>
        <w:t>GPP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本文档适用的软件标识、名称和缩略语：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软件名称：</w:t>
      </w:r>
      <w:r>
        <w:rPr>
          <w:rFonts w:hint="eastAsia"/>
          <w:color w:val="000000" w:themeColor="text1"/>
        </w:rPr>
        <w:t>通用处理</w:t>
      </w:r>
      <w:r w:rsidR="00924E35">
        <w:rPr>
          <w:rFonts w:hint="eastAsia"/>
          <w:color w:val="000000" w:themeColor="text1"/>
        </w:rPr>
        <w:t>模块支持</w:t>
      </w:r>
      <w:r w:rsidRPr="0040202F">
        <w:rPr>
          <w:rFonts w:hint="eastAsia"/>
          <w:color w:val="000000" w:themeColor="text1"/>
        </w:rPr>
        <w:t>软件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软件缩略名：</w:t>
      </w:r>
      <w:r>
        <w:rPr>
          <w:rFonts w:hint="eastAsia"/>
          <w:color w:val="000000" w:themeColor="text1"/>
        </w:rPr>
        <w:t>GPP</w:t>
      </w:r>
      <w:r w:rsidRPr="0040202F">
        <w:rPr>
          <w:rFonts w:hint="eastAsia"/>
          <w:color w:val="000000" w:themeColor="text1"/>
        </w:rPr>
        <w:t>_SW</w:t>
      </w:r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35" w:name="_Toc19408400"/>
      <w:bookmarkStart w:id="36" w:name="_Toc22703412"/>
      <w:bookmarkStart w:id="37" w:name="_Toc45515907"/>
      <w:bookmarkStart w:id="38" w:name="_Toc45515973"/>
      <w:bookmarkStart w:id="39" w:name="_Toc45516076"/>
      <w:bookmarkStart w:id="40" w:name="_Toc45525136"/>
      <w:bookmarkStart w:id="41" w:name="_Toc58727235"/>
      <w:bookmarkStart w:id="42" w:name="_Toc86824303"/>
      <w:bookmarkStart w:id="43" w:name="_Toc240163648"/>
      <w:bookmarkStart w:id="44" w:name="_Toc246131424"/>
      <w:bookmarkStart w:id="45" w:name="_Toc286993948"/>
      <w:bookmarkStart w:id="46" w:name="_Toc287273595"/>
      <w:bookmarkStart w:id="47" w:name="_Toc288308372"/>
      <w:bookmarkStart w:id="48" w:name="_Toc335135386"/>
      <w:bookmarkStart w:id="49" w:name="_Toc337903001"/>
      <w:bookmarkStart w:id="50" w:name="_Toc339301407"/>
      <w:bookmarkStart w:id="51" w:name="_Toc339718595"/>
      <w:bookmarkStart w:id="52" w:name="_Toc339718878"/>
      <w:bookmarkStart w:id="53" w:name="_Toc341705299"/>
      <w:bookmarkStart w:id="54" w:name="_Toc370729380"/>
      <w:bookmarkStart w:id="55" w:name="_Toc390344899"/>
      <w:bookmarkStart w:id="56" w:name="_Toc407288110"/>
      <w:bookmarkStart w:id="57" w:name="_Toc409012410"/>
      <w:bookmarkStart w:id="58" w:name="_Toc188523421"/>
      <w:r w:rsidRPr="0040202F">
        <w:rPr>
          <w:rFonts w:hint="eastAsia"/>
          <w:color w:val="000000" w:themeColor="text1"/>
        </w:rPr>
        <w:t>系统概述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D3CFE" w:rsidRPr="00656DD9" w:rsidRDefault="00DD3CFE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59" w:name="_Toc370729381"/>
      <w:bookmarkStart w:id="60" w:name="_Toc390344900"/>
      <w:bookmarkStart w:id="61" w:name="_Toc407288111"/>
      <w:bookmarkStart w:id="62" w:name="_Toc409012411"/>
      <w:bookmarkStart w:id="63" w:name="_Toc188523422"/>
      <w:bookmarkStart w:id="64" w:name="_Toc19408401"/>
      <w:bookmarkStart w:id="65" w:name="_Toc22703413"/>
      <w:bookmarkStart w:id="66" w:name="_Toc45515908"/>
      <w:bookmarkStart w:id="67" w:name="_Toc45515974"/>
      <w:bookmarkStart w:id="68" w:name="_Toc45516077"/>
      <w:bookmarkStart w:id="69" w:name="_Toc45525137"/>
      <w:bookmarkStart w:id="70" w:name="_Toc58727236"/>
      <w:bookmarkStart w:id="71" w:name="_Toc86824304"/>
      <w:bookmarkStart w:id="72" w:name="_Toc240163649"/>
      <w:bookmarkStart w:id="73" w:name="_Toc246131428"/>
      <w:bookmarkStart w:id="74" w:name="_Toc286993952"/>
      <w:bookmarkStart w:id="75" w:name="_Toc287273596"/>
      <w:r w:rsidRPr="0040202F">
        <w:rPr>
          <w:rFonts w:hint="eastAsia"/>
          <w:color w:val="000000" w:themeColor="text1"/>
        </w:rPr>
        <w:t>硬件概述</w:t>
      </w:r>
      <w:bookmarkEnd w:id="59"/>
      <w:bookmarkEnd w:id="60"/>
      <w:bookmarkEnd w:id="61"/>
      <w:bookmarkEnd w:id="62"/>
      <w:bookmarkEnd w:id="63"/>
    </w:p>
    <w:p w:rsidR="00954835" w:rsidRPr="00954835" w:rsidRDefault="002D1155" w:rsidP="00954835">
      <w:pPr>
        <w:pStyle w:val="21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通用处理模块</w:t>
      </w:r>
      <w:r w:rsidR="00954835" w:rsidRPr="00AD68B9">
        <w:rPr>
          <w:rFonts w:hAnsi="宋体"/>
        </w:rPr>
        <w:t>由一组功能元件构成，包括数据处理单元</w:t>
      </w:r>
      <w:r w:rsidR="00954835" w:rsidRPr="00AD68B9">
        <w:t>(DPU)</w:t>
      </w:r>
      <w:r w:rsidR="00954835" w:rsidRPr="00AD68B9">
        <w:rPr>
          <w:rFonts w:hAnsi="宋体"/>
        </w:rPr>
        <w:t>、模块支持单元</w:t>
      </w:r>
      <w:r w:rsidR="00954835" w:rsidRPr="00AD68B9">
        <w:t>(MSU)</w:t>
      </w:r>
      <w:r w:rsidR="00954835" w:rsidRPr="00AD68B9">
        <w:rPr>
          <w:rFonts w:hAnsi="宋体"/>
        </w:rPr>
        <w:t>、路由单元</w:t>
      </w:r>
      <w:r w:rsidR="00954835" w:rsidRPr="00AD68B9">
        <w:t>(RU)</w:t>
      </w:r>
      <w:r w:rsidR="00954835" w:rsidRPr="00AD68B9">
        <w:rPr>
          <w:rFonts w:hAnsi="宋体"/>
        </w:rPr>
        <w:t>、网络接口单元</w:t>
      </w:r>
      <w:r w:rsidR="00954835" w:rsidRPr="00AD68B9">
        <w:t>(NIU)</w:t>
      </w:r>
      <w:r w:rsidR="00954835" w:rsidRPr="00AD68B9">
        <w:rPr>
          <w:rFonts w:hAnsi="宋体"/>
        </w:rPr>
        <w:t>、供电元件</w:t>
      </w:r>
      <w:r w:rsidR="00954835" w:rsidRPr="00AD68B9">
        <w:t>(PSE)</w:t>
      </w:r>
      <w:r w:rsidR="00954835" w:rsidRPr="00AD68B9">
        <w:rPr>
          <w:rFonts w:hAnsi="宋体"/>
        </w:rPr>
        <w:t>、模块物理接口</w:t>
      </w:r>
      <w:r w:rsidR="00954835" w:rsidRPr="00AD68B9">
        <w:t>(MPI)</w:t>
      </w:r>
      <w:r w:rsidR="00954835" w:rsidRPr="00AD68B9">
        <w:t>。</w:t>
      </w:r>
    </w:p>
    <w:p w:rsidR="00954835" w:rsidRDefault="00CC25F3" w:rsidP="00CC25F3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通用处理模块</w:t>
      </w:r>
      <w:r w:rsidR="00954835" w:rsidRPr="00AD68B9">
        <w:rPr>
          <w:rFonts w:ascii="宋体" w:hAnsi="宋体" w:cs="宋体" w:hint="eastAsia"/>
          <w:sz w:val="24"/>
        </w:rPr>
        <w:t>的</w:t>
      </w:r>
      <w:r w:rsidR="00954835" w:rsidRPr="00AD68B9">
        <w:rPr>
          <w:rFonts w:ascii="宋体" w:hAnsi="宋体" w:hint="eastAsia"/>
          <w:sz w:val="24"/>
        </w:rPr>
        <w:t>组成结构如</w:t>
      </w:r>
      <w:r w:rsidR="00954835">
        <w:fldChar w:fldCharType="begin"/>
      </w:r>
      <w:r w:rsidR="00954835">
        <w:instrText xml:space="preserve"> REF _Ref325184597 \h  \* MERGEFORMAT </w:instrText>
      </w:r>
      <w:r w:rsidR="00954835">
        <w:fldChar w:fldCharType="separate"/>
      </w:r>
      <w:r w:rsidR="005E2D19" w:rsidRPr="005E2D19">
        <w:rPr>
          <w:rFonts w:hint="eastAsia"/>
          <w:sz w:val="24"/>
        </w:rPr>
        <w:t>图</w:t>
      </w:r>
      <w:r w:rsidR="005E2D19" w:rsidRPr="005E2D19">
        <w:rPr>
          <w:sz w:val="24"/>
        </w:rPr>
        <w:t>1</w:t>
      </w:r>
      <w:r w:rsidR="00954835">
        <w:fldChar w:fldCharType="end"/>
      </w:r>
      <w:r w:rsidR="00954835" w:rsidRPr="00AD68B9">
        <w:rPr>
          <w:rFonts w:ascii="宋体" w:hAnsi="宋体" w:hint="eastAsia"/>
          <w:sz w:val="24"/>
        </w:rPr>
        <w:t>所示。</w:t>
      </w:r>
    </w:p>
    <w:p w:rsidR="00954835" w:rsidRDefault="005173EB" w:rsidP="00954835">
      <w:pPr>
        <w:spacing w:line="440" w:lineRule="exact"/>
        <w:ind w:firstLine="420"/>
        <w:rPr>
          <w:rFonts w:ascii="宋体" w:hAnsi="宋体"/>
          <w:sz w:val="24"/>
        </w:rPr>
      </w:pPr>
      <w:r>
        <w:rPr>
          <w:rFonts w:ascii="宋体" w:hAnsi="宋体" w:cs="Arial"/>
          <w:sz w:val="24"/>
        </w:rPr>
        <w:pict>
          <v:group id="_x0000_s1027" style="position:absolute;left:0;text-align:left;margin-left:75.4pt;margin-top:7.1pt;width:287.05pt;height:186.5pt;z-index:251659264" coordorigin="2138,12933" coordsize="7468,538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2138;top:12933;width:7468;height:3988;mso-position-horizontal:center;mso-position-horizontal-relative:margin;mso-position-vertical:top;mso-position-vertical-relative:margin" fillcolor="#396">
              <v:textbox style="mso-next-textbox:#_x0000_s1028">
                <w:txbxContent>
                  <w:p w:rsidR="005173EB" w:rsidRDefault="005173EB" w:rsidP="00954835"/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9" type="#_x0000_t109" style="position:absolute;left:5939;top:13256;width:2945;height:1933" fillcolor="#fc9">
              <v:textbox style="mso-next-textbox:#_x0000_s1029" inset="1.5mm,,1.5mm">
                <w:txbxContent>
                  <w:p w:rsidR="005173EB" w:rsidRDefault="005173EB" w:rsidP="00954835">
                    <w:pPr>
                      <w:jc w:val="center"/>
                      <w:rPr>
                        <w:kern w:val="0"/>
                        <w:szCs w:val="21"/>
                      </w:rPr>
                    </w:pPr>
                    <w:r>
                      <w:rPr>
                        <w:rFonts w:hint="eastAsia"/>
                        <w:kern w:val="0"/>
                        <w:szCs w:val="21"/>
                      </w:rPr>
                      <w:t>DPU</w:t>
                    </w:r>
                  </w:p>
                  <w:p w:rsidR="005173EB" w:rsidRDefault="005173EB" w:rsidP="00954835">
                    <w:pPr>
                      <w:pStyle w:val="aff7"/>
                      <w:snapToGrid w:val="0"/>
                      <w:jc w:val="both"/>
                      <w:rPr>
                        <w:color w:val="000000"/>
                        <w:lang w:val="de-DE"/>
                      </w:rPr>
                    </w:pPr>
                  </w:p>
                </w:txbxContent>
              </v:textbox>
            </v:shape>
            <v:shape id="_x0000_s1030" type="#_x0000_t109" style="position:absolute;left:2870;top:13130;width:2776;height:1093" fillcolor="#ccecff">
              <v:textbox style="mso-next-textbox:#_x0000_s1030" inset="1.5mm,,1.5mm">
                <w:txbxContent>
                  <w:p w:rsidR="005173EB" w:rsidRDefault="005173EB" w:rsidP="00954835">
                    <w:pPr>
                      <w:jc w:val="center"/>
                      <w:rPr>
                        <w:kern w:val="0"/>
                        <w:szCs w:val="21"/>
                      </w:rPr>
                    </w:pPr>
                    <w:r>
                      <w:rPr>
                        <w:rFonts w:hint="eastAsia"/>
                        <w:kern w:val="0"/>
                        <w:szCs w:val="21"/>
                      </w:rPr>
                      <w:t>MSU</w:t>
                    </w:r>
                  </w:p>
                </w:txbxContent>
              </v:textbox>
            </v:shape>
            <v:shape id="_x0000_s1031" type="#_x0000_t109" style="position:absolute;left:2839;top:15664;width:2808;height:1075" fillcolor="#ccecff">
              <v:textbox style="mso-next-textbox:#_x0000_s1031" inset="1.5mm,,1.5mm">
                <w:txbxContent>
                  <w:p w:rsidR="005173EB" w:rsidRDefault="005173EB" w:rsidP="00954835">
                    <w:pPr>
                      <w:jc w:val="center"/>
                    </w:pPr>
                    <w:r>
                      <w:rPr>
                        <w:rFonts w:hint="eastAsia"/>
                        <w:kern w:val="0"/>
                        <w:szCs w:val="21"/>
                      </w:rPr>
                      <w:t>PSE</w:t>
                    </w:r>
                  </w:p>
                </w:txbxContent>
              </v:textbox>
            </v:shape>
            <v:shape id="_x0000_s1032" type="#_x0000_t109" style="position:absolute;left:5925;top:15406;width:2958;height:962" fillcolor="#ccecff">
              <v:textbox style="mso-next-textbox:#_x0000_s1032" inset="1.5mm,,1.5mm">
                <w:txbxContent>
                  <w:p w:rsidR="005173EB" w:rsidRDefault="005173EB" w:rsidP="00954835">
                    <w:pPr>
                      <w:jc w:val="center"/>
                    </w:pPr>
                    <w:r>
                      <w:rPr>
                        <w:rFonts w:hint="eastAsia"/>
                        <w:kern w:val="0"/>
                        <w:szCs w:val="21"/>
                      </w:rPr>
                      <w:t>NIU</w:t>
                    </w:r>
                  </w:p>
                  <w:p w:rsidR="005173EB" w:rsidRDefault="005173EB" w:rsidP="00954835"/>
                </w:txbxContent>
              </v:textbox>
            </v:shape>
            <v:shape id="_x0000_s1033" type="#_x0000_t109" style="position:absolute;left:3120;top:16524;width:5402;height:794">
              <v:textbox style="mso-next-textbox:#_x0000_s1033" inset="1.5mm,,1.5mm">
                <w:txbxContent>
                  <w:p w:rsidR="005173EB" w:rsidRDefault="005173EB" w:rsidP="00954835">
                    <w:pPr>
                      <w:jc w:val="center"/>
                    </w:pPr>
                    <w:r>
                      <w:rPr>
                        <w:rFonts w:hint="eastAsia"/>
                      </w:rPr>
                      <w:t>MPI</w:t>
                    </w:r>
                  </w:p>
                  <w:p w:rsidR="005173EB" w:rsidRDefault="005173EB" w:rsidP="00954835"/>
                </w:txbxContent>
              </v:textbox>
            </v:shape>
            <v:shape id="_x0000_s1034" type="#_x0000_t109" style="position:absolute;left:2844;top:14470;width:2775;height:962" fillcolor="#ccecff">
              <v:textbox style="mso-next-textbox:#_x0000_s1034" inset="1.5mm,,1.5mm">
                <w:txbxContent>
                  <w:p w:rsidR="005173EB" w:rsidRDefault="005173EB" w:rsidP="00954835">
                    <w:pPr>
                      <w:jc w:val="center"/>
                    </w:pPr>
                    <w:r>
                      <w:rPr>
                        <w:rFonts w:hint="eastAsia"/>
                        <w:kern w:val="0"/>
                        <w:szCs w:val="21"/>
                      </w:rPr>
                      <w:t>RU</w:t>
                    </w:r>
                  </w:p>
                  <w:p w:rsidR="005173EB" w:rsidRDefault="005173EB" w:rsidP="00954835"/>
                </w:txbxContent>
              </v:textbox>
            </v:shape>
            <v:group id="_x0000_s1035" style="position:absolute;left:3401;top:17318;width:561;height:430" coordorigin="4653,6357" coordsize="420,408">
              <v:line id="_x0000_s1036" style="position:absolute;flip:y" from="4653,6357" to="4653,6765"/>
              <v:line id="_x0000_s1037" style="position:absolute;flip:y" from="5073,6357" to="5073,6765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3175;top:17947;width:1550;height:374" filled="f" stroked="f">
              <v:textbox style="mso-next-textbox:#_x0000_s1038" inset="0,0,0,0">
                <w:txbxContent>
                  <w:p w:rsidR="005173EB" w:rsidRDefault="005173EB" w:rsidP="00954835">
                    <w:pPr>
                      <w:pStyle w:val="aff7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电源输入</w:t>
                    </w:r>
                  </w:p>
                </w:txbxContent>
              </v:textbox>
            </v:shape>
            <v:group id="_x0000_s1039" style="position:absolute;left:4890;top:17318;width:251;height:496" coordorigin="9672,6309" coordsize="190,552">
              <v:line id="_x0000_s1040" style="position:absolute;flip:x y" from="9672,6309" to="9672,6861">
                <v:stroke endarrow="block"/>
              </v:line>
              <v:line id="_x0000_s1041" style="position:absolute;flip:x y" from="9861,6309" to="9862,6861">
                <v:stroke startarrow="block"/>
              </v:line>
            </v:group>
            <v:group id="_x0000_s1042" style="position:absolute;left:5833;top:17318;width:253;height:496" coordorigin="9672,6309" coordsize="190,552">
              <v:line id="_x0000_s1043" style="position:absolute;flip:x y" from="9672,6309" to="9672,6861">
                <v:stroke endarrow="block"/>
              </v:line>
              <v:line id="_x0000_s1044" style="position:absolute;flip:x y" from="9861,6309" to="9862,6861">
                <v:stroke startarrow="block"/>
              </v:line>
            </v:group>
            <v:group id="_x0000_s1045" style="position:absolute;left:6778;top:17318;width:254;height:496" coordorigin="9672,6309" coordsize="190,552">
              <v:line id="_x0000_s1046" style="position:absolute;flip:x y" from="9672,6309" to="9672,6861">
                <v:stroke endarrow="block"/>
              </v:line>
              <v:line id="_x0000_s1047" style="position:absolute;flip:x y" from="9861,6309" to="9862,6861">
                <v:stroke startarrow="block"/>
              </v:line>
            </v:group>
            <v:group id="_x0000_s1048" style="position:absolute;left:7723;top:17318;width:253;height:496" coordorigin="9672,6309" coordsize="190,552">
              <v:line id="_x0000_s1049" style="position:absolute;flip:x y" from="9672,6309" to="9672,6861">
                <v:stroke endarrow="block"/>
              </v:line>
              <v:line id="_x0000_s1050" style="position:absolute;flip:x y" from="9861,6309" to="9862,6861">
                <v:stroke startarrow="block"/>
              </v:line>
            </v:group>
            <v:shape id="_x0000_s1051" type="#_x0000_t202" style="position:absolute;left:5562;top:17947;width:2606;height:345" filled="f" stroked="f">
              <v:textbox style="mso-next-textbox:#_x0000_s1051" inset="0,0,0,0">
                <w:txbxContent>
                  <w:p w:rsidR="005173EB" w:rsidRDefault="005173EB" w:rsidP="00954835">
                    <w:pPr>
                      <w:pStyle w:val="aff7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输入/输出信号</w:t>
                    </w:r>
                  </w:p>
                </w:txbxContent>
              </v:textbox>
            </v:shape>
            <w10:wrap type="square" anchorx="margin" anchory="margin"/>
          </v:group>
        </w:pict>
      </w:r>
    </w:p>
    <w:p w:rsidR="00954835" w:rsidRDefault="00954835" w:rsidP="00954835">
      <w:pPr>
        <w:spacing w:line="440" w:lineRule="exact"/>
        <w:ind w:firstLine="420"/>
        <w:rPr>
          <w:rFonts w:ascii="宋体" w:hAnsi="宋体"/>
          <w:sz w:val="24"/>
        </w:rPr>
      </w:pPr>
    </w:p>
    <w:p w:rsidR="00954835" w:rsidRPr="00AD68B9" w:rsidRDefault="00954835" w:rsidP="00954835">
      <w:pPr>
        <w:spacing w:line="440" w:lineRule="exact"/>
        <w:ind w:firstLine="420"/>
        <w:rPr>
          <w:rFonts w:ascii="宋体" w:hAnsi="宋体"/>
          <w:sz w:val="24"/>
        </w:rPr>
      </w:pPr>
    </w:p>
    <w:p w:rsidR="00954835" w:rsidRPr="00AD68B9" w:rsidRDefault="00954835" w:rsidP="00954835">
      <w:pPr>
        <w:spacing w:line="440" w:lineRule="exact"/>
        <w:ind w:firstLine="420"/>
        <w:rPr>
          <w:rFonts w:ascii="宋体" w:hAnsi="宋体"/>
          <w:sz w:val="24"/>
        </w:rPr>
      </w:pPr>
    </w:p>
    <w:p w:rsidR="00954835" w:rsidRPr="00AD68B9" w:rsidRDefault="00954835" w:rsidP="00954835">
      <w:pPr>
        <w:spacing w:line="440" w:lineRule="exact"/>
        <w:ind w:firstLine="420"/>
        <w:rPr>
          <w:rFonts w:ascii="宋体" w:hAnsi="宋体"/>
          <w:sz w:val="24"/>
        </w:rPr>
      </w:pPr>
    </w:p>
    <w:p w:rsidR="00954835" w:rsidRPr="00AD68B9" w:rsidRDefault="00954835" w:rsidP="00954835">
      <w:pPr>
        <w:spacing w:line="440" w:lineRule="exact"/>
        <w:ind w:firstLine="420"/>
        <w:rPr>
          <w:rFonts w:ascii="宋体" w:hAnsi="宋体"/>
          <w:sz w:val="24"/>
        </w:rPr>
      </w:pPr>
    </w:p>
    <w:p w:rsidR="00954835" w:rsidRPr="00AD68B9" w:rsidRDefault="00954835" w:rsidP="00954835">
      <w:pPr>
        <w:spacing w:line="440" w:lineRule="exact"/>
        <w:ind w:firstLine="420"/>
        <w:rPr>
          <w:rFonts w:ascii="宋体" w:hAnsi="宋体"/>
          <w:sz w:val="24"/>
        </w:rPr>
      </w:pPr>
    </w:p>
    <w:p w:rsidR="00954835" w:rsidRPr="00AD68B9" w:rsidRDefault="00954835" w:rsidP="00954835">
      <w:pPr>
        <w:spacing w:line="440" w:lineRule="exact"/>
        <w:ind w:firstLine="420"/>
        <w:rPr>
          <w:rFonts w:ascii="宋体" w:hAnsi="宋体"/>
          <w:sz w:val="24"/>
        </w:rPr>
      </w:pPr>
    </w:p>
    <w:p w:rsidR="00954835" w:rsidRPr="00AD68B9" w:rsidRDefault="00954835" w:rsidP="00954835">
      <w:pPr>
        <w:spacing w:line="440" w:lineRule="exact"/>
        <w:ind w:firstLine="420"/>
        <w:rPr>
          <w:rFonts w:ascii="宋体" w:hAnsi="宋体" w:cs="Arial"/>
          <w:sz w:val="24"/>
        </w:rPr>
      </w:pPr>
    </w:p>
    <w:p w:rsidR="00954835" w:rsidRPr="00AD68B9" w:rsidRDefault="00954835" w:rsidP="00954835">
      <w:pPr>
        <w:pStyle w:val="ab"/>
        <w:ind w:firstLineChars="1000" w:firstLine="2400"/>
        <w:jc w:val="both"/>
      </w:pPr>
      <w:bookmarkStart w:id="76" w:name="_Ref325184597"/>
      <w:r w:rsidRPr="00AD68B9">
        <w:rPr>
          <w:rFonts w:hint="eastAsia"/>
        </w:rPr>
        <w:t>图</w:t>
      </w:r>
      <w:r w:rsidRPr="00AD68B9">
        <w:fldChar w:fldCharType="begin"/>
      </w:r>
      <w:r w:rsidRPr="00AD68B9">
        <w:rPr>
          <w:rFonts w:hint="eastAsia"/>
        </w:rPr>
        <w:instrText xml:space="preserve">SEQ </w:instrText>
      </w:r>
      <w:r w:rsidRPr="00AD68B9">
        <w:rPr>
          <w:rFonts w:hint="eastAsia"/>
        </w:rPr>
        <w:instrText>图</w:instrText>
      </w:r>
      <w:r w:rsidRPr="00AD68B9">
        <w:rPr>
          <w:rFonts w:hint="eastAsia"/>
        </w:rPr>
        <w:instrText xml:space="preserve"> \* ARABIC</w:instrText>
      </w:r>
      <w:r w:rsidRPr="00AD68B9">
        <w:fldChar w:fldCharType="separate"/>
      </w:r>
      <w:r w:rsidR="005E2D19">
        <w:rPr>
          <w:noProof/>
        </w:rPr>
        <w:t>1</w:t>
      </w:r>
      <w:r w:rsidRPr="00AD68B9">
        <w:fldChar w:fldCharType="end"/>
      </w:r>
      <w:bookmarkEnd w:id="76"/>
      <w:r w:rsidRPr="00AD68B9">
        <w:rPr>
          <w:rFonts w:hint="eastAsia"/>
        </w:rPr>
        <w:t xml:space="preserve">　</w:t>
      </w:r>
      <w:r w:rsidR="00CC25F3">
        <w:rPr>
          <w:rFonts w:hint="eastAsia"/>
        </w:rPr>
        <w:t>通用处理模块</w:t>
      </w:r>
      <w:r w:rsidRPr="00AD68B9">
        <w:rPr>
          <w:rFonts w:hint="eastAsia"/>
        </w:rPr>
        <w:t>功能组成结构</w:t>
      </w:r>
    </w:p>
    <w:p w:rsidR="00954835" w:rsidRPr="00AD68B9" w:rsidRDefault="00954835" w:rsidP="00954835">
      <w:pPr>
        <w:spacing w:line="360" w:lineRule="auto"/>
        <w:ind w:firstLineChars="169" w:firstLine="406"/>
        <w:rPr>
          <w:kern w:val="0"/>
          <w:sz w:val="24"/>
        </w:rPr>
      </w:pPr>
      <w:r w:rsidRPr="00AD68B9">
        <w:rPr>
          <w:sz w:val="24"/>
        </w:rPr>
        <w:t>DPU</w:t>
      </w:r>
      <w:r w:rsidRPr="00AD68B9">
        <w:rPr>
          <w:rFonts w:hAnsi="宋体"/>
          <w:sz w:val="24"/>
        </w:rPr>
        <w:t>由</w:t>
      </w:r>
      <w:r w:rsidRPr="00AD68B9">
        <w:rPr>
          <w:sz w:val="24"/>
        </w:rPr>
        <w:t>CPU</w:t>
      </w:r>
      <w:r w:rsidR="00CC25F3">
        <w:rPr>
          <w:rFonts w:hAnsi="宋体" w:hint="eastAsia"/>
          <w:sz w:val="24"/>
        </w:rPr>
        <w:t>、</w:t>
      </w:r>
      <w:r w:rsidRPr="00AD68B9">
        <w:rPr>
          <w:rFonts w:hAnsi="宋体"/>
          <w:sz w:val="24"/>
        </w:rPr>
        <w:t>存储器</w:t>
      </w:r>
      <w:r w:rsidR="00CC25F3">
        <w:rPr>
          <w:rFonts w:hAnsi="宋体" w:hint="eastAsia"/>
          <w:sz w:val="24"/>
        </w:rPr>
        <w:t>、</w:t>
      </w:r>
      <w:r w:rsidRPr="00AD68B9">
        <w:rPr>
          <w:rFonts w:hAnsi="宋体"/>
          <w:sz w:val="24"/>
        </w:rPr>
        <w:t>实时时钟电路组成，其中</w:t>
      </w:r>
      <w:r w:rsidRPr="00AD68B9">
        <w:rPr>
          <w:sz w:val="24"/>
        </w:rPr>
        <w:t>CPU</w:t>
      </w:r>
      <w:r w:rsidRPr="00AD68B9">
        <w:rPr>
          <w:rFonts w:hAnsi="宋体"/>
          <w:kern w:val="0"/>
          <w:sz w:val="24"/>
        </w:rPr>
        <w:t>采用</w:t>
      </w:r>
      <w:r>
        <w:rPr>
          <w:rFonts w:hint="eastAsia"/>
          <w:kern w:val="0"/>
          <w:sz w:val="24"/>
        </w:rPr>
        <w:t>1</w:t>
      </w:r>
      <w:r w:rsidRPr="00AD68B9">
        <w:rPr>
          <w:rFonts w:hAnsi="宋体"/>
          <w:kern w:val="0"/>
          <w:sz w:val="24"/>
        </w:rPr>
        <w:t>片</w:t>
      </w:r>
      <w:r>
        <w:rPr>
          <w:rFonts w:hint="eastAsia"/>
          <w:kern w:val="0"/>
          <w:sz w:val="24"/>
        </w:rPr>
        <w:t>飞腾</w:t>
      </w:r>
      <w:r w:rsidRPr="00AD68B9">
        <w:rPr>
          <w:rFonts w:hAnsi="宋体"/>
          <w:kern w:val="0"/>
          <w:sz w:val="24"/>
        </w:rPr>
        <w:t>公司的处理器</w:t>
      </w:r>
      <w:r>
        <w:rPr>
          <w:rFonts w:hint="eastAsia"/>
          <w:sz w:val="24"/>
        </w:rPr>
        <w:t>FT2000/4</w:t>
      </w:r>
      <w:r w:rsidRPr="00AD68B9">
        <w:rPr>
          <w:rFonts w:ascii="宋体" w:hAnsi="宋体" w:hint="eastAsia"/>
          <w:sz w:val="24"/>
        </w:rPr>
        <w:t>,</w:t>
      </w:r>
      <w:r w:rsidRPr="00AD68B9">
        <w:rPr>
          <w:rFonts w:hAnsi="宋体" w:hint="eastAsia"/>
          <w:sz w:val="24"/>
        </w:rPr>
        <w:t>每片处理器</w:t>
      </w:r>
      <w:r w:rsidRPr="00AD68B9">
        <w:rPr>
          <w:rFonts w:hAnsi="宋体"/>
          <w:kern w:val="0"/>
          <w:sz w:val="24"/>
        </w:rPr>
        <w:t>配置了</w:t>
      </w:r>
      <w:r>
        <w:rPr>
          <w:rFonts w:hint="eastAsia"/>
          <w:kern w:val="0"/>
          <w:sz w:val="24"/>
        </w:rPr>
        <w:t>2</w:t>
      </w:r>
      <w:r w:rsidRPr="00AD68B9">
        <w:rPr>
          <w:rFonts w:hint="eastAsia"/>
          <w:kern w:val="0"/>
          <w:sz w:val="24"/>
        </w:rPr>
        <w:t>GB</w:t>
      </w:r>
      <w:r w:rsidRPr="00AD68B9">
        <w:rPr>
          <w:rFonts w:hint="eastAsia"/>
          <w:kern w:val="0"/>
          <w:sz w:val="24"/>
        </w:rPr>
        <w:t>的</w:t>
      </w:r>
      <w:r w:rsidRPr="00AD68B9">
        <w:rPr>
          <w:rFonts w:hint="eastAsia"/>
          <w:kern w:val="0"/>
          <w:sz w:val="24"/>
        </w:rPr>
        <w:t>DDR</w:t>
      </w:r>
      <w:r w:rsidR="002E5510">
        <w:rPr>
          <w:rFonts w:hint="eastAsia"/>
          <w:kern w:val="0"/>
          <w:sz w:val="24"/>
        </w:rPr>
        <w:t>4</w:t>
      </w:r>
      <w:r w:rsidRPr="00AD68B9">
        <w:rPr>
          <w:rFonts w:hint="eastAsia"/>
          <w:kern w:val="0"/>
          <w:sz w:val="24"/>
        </w:rPr>
        <w:t>内存</w:t>
      </w:r>
      <w:r w:rsidRPr="00AD68B9">
        <w:rPr>
          <w:rFonts w:hAnsi="宋体" w:hint="eastAsia"/>
          <w:kern w:val="0"/>
          <w:sz w:val="24"/>
        </w:rPr>
        <w:t>，</w:t>
      </w:r>
      <w:r>
        <w:rPr>
          <w:rFonts w:hAnsi="宋体" w:hint="eastAsia"/>
          <w:kern w:val="0"/>
          <w:sz w:val="24"/>
        </w:rPr>
        <w:t>256</w:t>
      </w:r>
      <w:r w:rsidRPr="00AD68B9">
        <w:rPr>
          <w:rFonts w:hAnsi="宋体" w:hint="eastAsia"/>
          <w:kern w:val="0"/>
          <w:sz w:val="24"/>
        </w:rPr>
        <w:t>MB</w:t>
      </w:r>
      <w:r w:rsidRPr="00AD68B9">
        <w:rPr>
          <w:rFonts w:hAnsi="宋体" w:hint="eastAsia"/>
          <w:kern w:val="0"/>
          <w:sz w:val="24"/>
        </w:rPr>
        <w:t>系统</w:t>
      </w:r>
      <w:r w:rsidRPr="00AD68B9">
        <w:rPr>
          <w:rFonts w:hAnsi="宋体" w:hint="eastAsia"/>
          <w:kern w:val="0"/>
          <w:sz w:val="24"/>
        </w:rPr>
        <w:t>FLASH</w:t>
      </w:r>
      <w:r w:rsidRPr="00AD68B9">
        <w:rPr>
          <w:rFonts w:hAnsi="宋体" w:hint="eastAsia"/>
          <w:kern w:val="0"/>
          <w:sz w:val="24"/>
        </w:rPr>
        <w:t>和</w:t>
      </w:r>
      <w:r>
        <w:rPr>
          <w:rFonts w:hAnsi="宋体" w:hint="eastAsia"/>
          <w:kern w:val="0"/>
          <w:sz w:val="24"/>
        </w:rPr>
        <w:t>512KB NVRAM</w:t>
      </w:r>
      <w:r w:rsidRPr="00AD68B9">
        <w:rPr>
          <w:rFonts w:ascii="宋体" w:hAnsi="宋体" w:hint="eastAsia"/>
          <w:sz w:val="24"/>
        </w:rPr>
        <w:t xml:space="preserve"> 。</w:t>
      </w:r>
      <w:r w:rsidRPr="00AD68B9">
        <w:rPr>
          <w:sz w:val="24"/>
        </w:rPr>
        <w:t>DPU</w:t>
      </w:r>
      <w:r w:rsidRPr="00AD68B9">
        <w:rPr>
          <w:rFonts w:ascii="宋体" w:hAnsi="宋体" w:hint="eastAsia"/>
          <w:sz w:val="24"/>
        </w:rPr>
        <w:t>为</w:t>
      </w:r>
      <w:r w:rsidR="00CC25F3">
        <w:rPr>
          <w:rFonts w:ascii="宋体" w:hAnsi="宋体" w:hint="eastAsia"/>
          <w:sz w:val="24"/>
        </w:rPr>
        <w:t>通用处理模块</w:t>
      </w:r>
      <w:r w:rsidRPr="00AD68B9">
        <w:rPr>
          <w:rFonts w:ascii="宋体" w:hAnsi="宋体" w:hint="eastAsia"/>
          <w:sz w:val="24"/>
        </w:rPr>
        <w:t>提供了数据处理所需的特定功能</w:t>
      </w:r>
      <w:r w:rsidR="00CC25F3">
        <w:rPr>
          <w:rFonts w:ascii="宋体" w:hAnsi="宋体" w:hint="eastAsia"/>
          <w:sz w:val="24"/>
        </w:rPr>
        <w:t>，</w:t>
      </w:r>
      <w:r w:rsidRPr="00AD68B9">
        <w:rPr>
          <w:rFonts w:ascii="宋体" w:hAnsi="宋体" w:hint="eastAsia"/>
          <w:sz w:val="24"/>
        </w:rPr>
        <w:t>能够满足多数应用任务的处理要求。</w:t>
      </w:r>
      <w:r w:rsidRPr="00AD68B9">
        <w:rPr>
          <w:sz w:val="24"/>
        </w:rPr>
        <w:t>MSU</w:t>
      </w:r>
      <w:r w:rsidRPr="00AD68B9">
        <w:rPr>
          <w:rFonts w:hAnsi="宋体"/>
          <w:sz w:val="24"/>
        </w:rPr>
        <w:t>主要负责监视、控制</w:t>
      </w:r>
      <w:r w:rsidR="00CC25F3">
        <w:rPr>
          <w:rFonts w:hAnsi="宋体"/>
          <w:sz w:val="24"/>
        </w:rPr>
        <w:t>通用处理模块</w:t>
      </w:r>
      <w:r w:rsidRPr="00AD68B9">
        <w:rPr>
          <w:rFonts w:hAnsi="宋体"/>
          <w:sz w:val="24"/>
        </w:rPr>
        <w:t>的运行状态，并提供</w:t>
      </w:r>
      <w:r w:rsidR="00CC25F3">
        <w:rPr>
          <w:rFonts w:hAnsi="宋体"/>
          <w:sz w:val="24"/>
        </w:rPr>
        <w:t>通用处理模块</w:t>
      </w:r>
      <w:r w:rsidRPr="00AD68B9">
        <w:rPr>
          <w:rFonts w:hAnsi="宋体"/>
          <w:sz w:val="24"/>
        </w:rPr>
        <w:t>的通用功能。</w:t>
      </w:r>
      <w:r w:rsidRPr="00AD68B9">
        <w:rPr>
          <w:rFonts w:hAnsi="宋体"/>
          <w:kern w:val="0"/>
          <w:sz w:val="24"/>
        </w:rPr>
        <w:t>路由单元（</w:t>
      </w:r>
      <w:r w:rsidRPr="00AD68B9">
        <w:rPr>
          <w:kern w:val="0"/>
          <w:sz w:val="24"/>
        </w:rPr>
        <w:t>RU</w:t>
      </w:r>
      <w:r w:rsidRPr="00AD68B9">
        <w:rPr>
          <w:rFonts w:hAnsi="宋体"/>
          <w:kern w:val="0"/>
          <w:sz w:val="24"/>
        </w:rPr>
        <w:t>）实现</w:t>
      </w:r>
      <w:r w:rsidR="00CC25F3">
        <w:rPr>
          <w:rFonts w:hAnsi="宋体"/>
          <w:kern w:val="0"/>
          <w:sz w:val="24"/>
        </w:rPr>
        <w:t>通用处理模块</w:t>
      </w:r>
      <w:r w:rsidRPr="00AD68B9">
        <w:rPr>
          <w:rFonts w:hAnsi="宋体"/>
          <w:kern w:val="0"/>
          <w:sz w:val="24"/>
        </w:rPr>
        <w:t>、</w:t>
      </w:r>
      <w:r w:rsidRPr="00AD68B9">
        <w:rPr>
          <w:kern w:val="0"/>
          <w:sz w:val="24"/>
        </w:rPr>
        <w:t>NIU</w:t>
      </w:r>
      <w:r w:rsidRPr="00AD68B9">
        <w:rPr>
          <w:rFonts w:hAnsi="宋体"/>
          <w:kern w:val="0"/>
          <w:sz w:val="24"/>
        </w:rPr>
        <w:t>和</w:t>
      </w:r>
      <w:r w:rsidRPr="00AD68B9">
        <w:rPr>
          <w:kern w:val="0"/>
          <w:sz w:val="24"/>
        </w:rPr>
        <w:t>MSU</w:t>
      </w:r>
      <w:r w:rsidRPr="00AD68B9">
        <w:rPr>
          <w:rFonts w:hAnsi="宋体"/>
          <w:kern w:val="0"/>
          <w:sz w:val="24"/>
        </w:rPr>
        <w:t>之间的互连，提供</w:t>
      </w:r>
      <w:r w:rsidR="00CC25F3">
        <w:rPr>
          <w:rFonts w:hAnsi="宋体"/>
          <w:kern w:val="0"/>
          <w:sz w:val="24"/>
        </w:rPr>
        <w:t>通用处理模块</w:t>
      </w:r>
      <w:r w:rsidRPr="00AD68B9">
        <w:rPr>
          <w:rFonts w:hAnsi="宋体"/>
          <w:kern w:val="0"/>
          <w:sz w:val="24"/>
        </w:rPr>
        <w:t>各功能元素之间的通讯。网络接口单元</w:t>
      </w:r>
      <w:r w:rsidRPr="00AD68B9">
        <w:rPr>
          <w:kern w:val="0"/>
          <w:sz w:val="24"/>
        </w:rPr>
        <w:t>(NIU)</w:t>
      </w:r>
      <w:r w:rsidRPr="00AD68B9">
        <w:rPr>
          <w:rFonts w:hAnsi="宋体"/>
          <w:kern w:val="0"/>
          <w:sz w:val="24"/>
        </w:rPr>
        <w:t>为每个处理器提供</w:t>
      </w:r>
      <w:r w:rsidRPr="00AD68B9">
        <w:rPr>
          <w:kern w:val="0"/>
          <w:sz w:val="24"/>
        </w:rPr>
        <w:t>FC</w:t>
      </w:r>
      <w:r w:rsidRPr="00AD68B9">
        <w:rPr>
          <w:rFonts w:hAnsi="宋体"/>
          <w:kern w:val="0"/>
          <w:sz w:val="24"/>
        </w:rPr>
        <w:t>接口</w:t>
      </w:r>
      <w:r w:rsidR="00CC25F3">
        <w:rPr>
          <w:rFonts w:hAnsi="宋体" w:hint="eastAsia"/>
          <w:kern w:val="0"/>
          <w:sz w:val="24"/>
        </w:rPr>
        <w:t>、</w:t>
      </w:r>
      <w:r w:rsidR="00CC25F3" w:rsidRPr="00AD68B9">
        <w:rPr>
          <w:kern w:val="0"/>
          <w:sz w:val="24"/>
        </w:rPr>
        <w:t xml:space="preserve"> </w:t>
      </w:r>
      <w:r w:rsidRPr="00AD68B9">
        <w:rPr>
          <w:kern w:val="0"/>
          <w:sz w:val="24"/>
        </w:rPr>
        <w:t>RS422</w:t>
      </w:r>
      <w:r w:rsidR="00CC25F3">
        <w:rPr>
          <w:rFonts w:hAnsi="宋体" w:hint="eastAsia"/>
          <w:kern w:val="0"/>
          <w:sz w:val="24"/>
        </w:rPr>
        <w:t>和</w:t>
      </w:r>
      <w:r w:rsidRPr="00AD68B9">
        <w:rPr>
          <w:kern w:val="0"/>
          <w:sz w:val="24"/>
        </w:rPr>
        <w:t>RS485</w:t>
      </w:r>
      <w:r w:rsidRPr="00AD68B9">
        <w:rPr>
          <w:rFonts w:hAnsi="宋体"/>
          <w:kern w:val="0"/>
          <w:sz w:val="24"/>
        </w:rPr>
        <w:t>作为</w:t>
      </w:r>
      <w:r w:rsidR="00CC25F3">
        <w:rPr>
          <w:rFonts w:hAnsi="宋体"/>
          <w:kern w:val="0"/>
          <w:sz w:val="24"/>
        </w:rPr>
        <w:t>通用处理模块</w:t>
      </w:r>
      <w:r w:rsidRPr="00AD68B9">
        <w:rPr>
          <w:rFonts w:hAnsi="宋体"/>
          <w:kern w:val="0"/>
          <w:sz w:val="24"/>
        </w:rPr>
        <w:t>对外的通信接口。供电元件</w:t>
      </w:r>
      <w:r w:rsidRPr="00AD68B9">
        <w:rPr>
          <w:kern w:val="0"/>
          <w:sz w:val="24"/>
        </w:rPr>
        <w:t>(PSE)</w:t>
      </w:r>
      <w:r w:rsidRPr="00AD68B9">
        <w:rPr>
          <w:rFonts w:hAnsi="宋体"/>
          <w:kern w:val="0"/>
          <w:sz w:val="24"/>
        </w:rPr>
        <w:t>将电源模块转换后的一次</w:t>
      </w:r>
      <w:r w:rsidRPr="00AD68B9">
        <w:rPr>
          <w:kern w:val="0"/>
          <w:sz w:val="24"/>
        </w:rPr>
        <w:t>28V</w:t>
      </w:r>
      <w:r w:rsidRPr="00AD68B9">
        <w:rPr>
          <w:rFonts w:hAnsi="宋体"/>
          <w:kern w:val="0"/>
          <w:sz w:val="24"/>
        </w:rPr>
        <w:t>电源信号转换为内部所需要的工作电压，</w:t>
      </w:r>
      <w:r w:rsidRPr="00AD68B9">
        <w:rPr>
          <w:rFonts w:hAnsi="宋体"/>
          <w:kern w:val="0"/>
          <w:sz w:val="24"/>
        </w:rPr>
        <w:lastRenderedPageBreak/>
        <w:t>实现二次电源转换功能。</w:t>
      </w:r>
    </w:p>
    <w:p w:rsidR="002D1155" w:rsidRDefault="00954835" w:rsidP="00954835">
      <w:pPr>
        <w:pStyle w:val="21"/>
        <w:ind w:firstLine="480"/>
        <w:rPr>
          <w:color w:val="000000" w:themeColor="text1"/>
        </w:rPr>
      </w:pPr>
      <w:r w:rsidRPr="00AD68B9">
        <w:rPr>
          <w:kern w:val="0"/>
        </w:rPr>
        <w:t>MPI</w:t>
      </w:r>
      <w:r w:rsidRPr="00AD68B9">
        <w:rPr>
          <w:rFonts w:hAnsi="宋体"/>
          <w:kern w:val="0"/>
        </w:rPr>
        <w:t>定义了</w:t>
      </w:r>
      <w:r w:rsidR="00CC25F3">
        <w:rPr>
          <w:rFonts w:hAnsi="宋体"/>
          <w:kern w:val="0"/>
        </w:rPr>
        <w:t>通用处理模块</w:t>
      </w:r>
      <w:r w:rsidRPr="00AD68B9">
        <w:rPr>
          <w:rFonts w:hAnsi="宋体"/>
          <w:kern w:val="0"/>
        </w:rPr>
        <w:t>的物理接口特性，实现了模块的机械、电</w:t>
      </w:r>
      <w:r>
        <w:rPr>
          <w:rFonts w:hAnsi="宋体" w:hint="eastAsia"/>
          <w:kern w:val="0"/>
        </w:rPr>
        <w:t>源</w:t>
      </w:r>
      <w:r w:rsidRPr="00AD68B9">
        <w:rPr>
          <w:rFonts w:hAnsi="宋体"/>
          <w:kern w:val="0"/>
        </w:rPr>
        <w:t>等接口。</w:t>
      </w:r>
    </w:p>
    <w:p w:rsidR="00DD3CFE" w:rsidRDefault="00DD3CFE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77" w:name="_Toc370729382"/>
      <w:bookmarkStart w:id="78" w:name="_Toc390344901"/>
      <w:bookmarkStart w:id="79" w:name="_Toc407288112"/>
      <w:bookmarkStart w:id="80" w:name="_Toc409012412"/>
      <w:bookmarkStart w:id="81" w:name="_Toc188523423"/>
      <w:bookmarkStart w:id="82" w:name="_Toc288308373"/>
      <w:bookmarkStart w:id="83" w:name="_Toc287273597"/>
      <w:bookmarkStart w:id="84" w:name="_Toc288308374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40202F">
        <w:rPr>
          <w:rFonts w:hint="eastAsia"/>
          <w:color w:val="000000" w:themeColor="text1"/>
        </w:rPr>
        <w:t>软件概述</w:t>
      </w:r>
      <w:bookmarkEnd w:id="77"/>
      <w:bookmarkEnd w:id="78"/>
      <w:bookmarkEnd w:id="79"/>
      <w:bookmarkEnd w:id="80"/>
      <w:bookmarkEnd w:id="81"/>
    </w:p>
    <w:p w:rsidR="002D1155" w:rsidRPr="00544050" w:rsidRDefault="002D1155" w:rsidP="002D115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通用处理模块支持软件</w:t>
      </w:r>
      <w:r w:rsidRPr="00544050">
        <w:rPr>
          <w:rFonts w:hint="eastAsia"/>
          <w:sz w:val="24"/>
        </w:rPr>
        <w:t>按功能划分为以下三个部分：</w:t>
      </w:r>
    </w:p>
    <w:p w:rsidR="002D1155" w:rsidRPr="00544050" w:rsidRDefault="002D1155" w:rsidP="00123F14">
      <w:pPr>
        <w:numPr>
          <w:ilvl w:val="0"/>
          <w:numId w:val="12"/>
        </w:numPr>
        <w:spacing w:line="360" w:lineRule="auto"/>
        <w:rPr>
          <w:sz w:val="24"/>
        </w:rPr>
      </w:pPr>
      <w:r w:rsidRPr="00544050">
        <w:rPr>
          <w:rFonts w:hint="eastAsia"/>
          <w:sz w:val="24"/>
        </w:rPr>
        <w:t>引导</w:t>
      </w:r>
      <w:r w:rsidR="00D55481">
        <w:rPr>
          <w:rFonts w:hint="eastAsia"/>
          <w:sz w:val="24"/>
        </w:rPr>
        <w:t>部件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GPP_BOOT</w:t>
      </w:r>
      <w:r>
        <w:rPr>
          <w:rFonts w:hint="eastAsia"/>
          <w:sz w:val="24"/>
        </w:rPr>
        <w:t>）；</w:t>
      </w:r>
    </w:p>
    <w:p w:rsidR="002D1155" w:rsidRPr="00544050" w:rsidRDefault="002D1155" w:rsidP="00123F14">
      <w:pPr>
        <w:numPr>
          <w:ilvl w:val="0"/>
          <w:numId w:val="1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模块支持</w:t>
      </w:r>
      <w:r w:rsidR="00D55481">
        <w:rPr>
          <w:rFonts w:hint="eastAsia"/>
          <w:sz w:val="24"/>
        </w:rPr>
        <w:t>部件</w:t>
      </w:r>
      <w:r>
        <w:rPr>
          <w:rFonts w:hint="eastAsia"/>
          <w:sz w:val="24"/>
        </w:rPr>
        <w:t>(GPP_MSL)</w:t>
      </w:r>
      <w:r w:rsidRPr="00544050">
        <w:rPr>
          <w:rFonts w:hint="eastAsia"/>
          <w:sz w:val="24"/>
        </w:rPr>
        <w:t>；</w:t>
      </w:r>
    </w:p>
    <w:p w:rsidR="002D1155" w:rsidRPr="00544050" w:rsidRDefault="002D1155" w:rsidP="00123F14">
      <w:pPr>
        <w:numPr>
          <w:ilvl w:val="0"/>
          <w:numId w:val="12"/>
        </w:numPr>
        <w:spacing w:line="360" w:lineRule="auto"/>
        <w:rPr>
          <w:sz w:val="24"/>
        </w:rPr>
      </w:pPr>
      <w:bookmarkStart w:id="85" w:name="OLE_LINK3"/>
      <w:r>
        <w:rPr>
          <w:rFonts w:hint="eastAsia"/>
          <w:sz w:val="24"/>
        </w:rPr>
        <w:t>设备</w:t>
      </w:r>
      <w:r w:rsidRPr="00544050">
        <w:rPr>
          <w:rFonts w:hint="eastAsia"/>
          <w:sz w:val="24"/>
        </w:rPr>
        <w:t>驱动</w:t>
      </w:r>
      <w:r w:rsidR="00D55481">
        <w:rPr>
          <w:rFonts w:hint="eastAsia"/>
          <w:sz w:val="24"/>
        </w:rPr>
        <w:t>部件</w:t>
      </w:r>
      <w:r>
        <w:rPr>
          <w:rFonts w:hint="eastAsia"/>
          <w:sz w:val="24"/>
        </w:rPr>
        <w:t>(GPP_DRV)</w:t>
      </w:r>
      <w:r w:rsidRPr="00544050">
        <w:rPr>
          <w:rFonts w:hint="eastAsia"/>
          <w:sz w:val="24"/>
        </w:rPr>
        <w:t>。</w:t>
      </w:r>
      <w:bookmarkEnd w:id="85"/>
    </w:p>
    <w:p w:rsidR="002D1155" w:rsidRPr="00544050" w:rsidRDefault="002D1155" w:rsidP="002D1155">
      <w:pPr>
        <w:spacing w:line="360" w:lineRule="auto"/>
        <w:ind w:firstLineChars="200" w:firstLine="480"/>
        <w:rPr>
          <w:sz w:val="24"/>
        </w:rPr>
      </w:pPr>
      <w:r w:rsidRPr="00544050">
        <w:rPr>
          <w:rFonts w:hint="eastAsia"/>
          <w:sz w:val="24"/>
        </w:rPr>
        <w:t>其中各部分完成的主要功能为：</w:t>
      </w:r>
    </w:p>
    <w:p w:rsidR="002D1155" w:rsidRPr="00544050" w:rsidRDefault="002D1155" w:rsidP="002D1155">
      <w:pPr>
        <w:spacing w:line="360" w:lineRule="auto"/>
        <w:ind w:firstLineChars="200" w:firstLine="480"/>
        <w:rPr>
          <w:sz w:val="24"/>
        </w:rPr>
      </w:pPr>
      <w:r w:rsidRPr="00544050">
        <w:rPr>
          <w:rFonts w:hint="eastAsia"/>
          <w:color w:val="000000"/>
          <w:sz w:val="24"/>
        </w:rPr>
        <w:t>引导</w:t>
      </w:r>
      <w:r w:rsidR="00D55481">
        <w:rPr>
          <w:rFonts w:hint="eastAsia"/>
          <w:color w:val="000000"/>
          <w:sz w:val="24"/>
        </w:rPr>
        <w:t>部件</w:t>
      </w:r>
      <w:r w:rsidRPr="00544050">
        <w:rPr>
          <w:rFonts w:hint="eastAsia"/>
          <w:color w:val="000000"/>
          <w:sz w:val="24"/>
        </w:rPr>
        <w:t>，实现</w:t>
      </w:r>
      <w:r w:rsidR="00CC25F3">
        <w:rPr>
          <w:rFonts w:hint="eastAsia"/>
          <w:sz w:val="24"/>
        </w:rPr>
        <w:t>通用处理模块</w:t>
      </w:r>
      <w:r w:rsidRPr="00544050">
        <w:rPr>
          <w:rFonts w:hint="eastAsia"/>
          <w:color w:val="000000"/>
          <w:sz w:val="24"/>
        </w:rPr>
        <w:t>的</w:t>
      </w:r>
      <w:r w:rsidRPr="00544050">
        <w:rPr>
          <w:rFonts w:hint="eastAsia"/>
          <w:color w:val="000000"/>
          <w:sz w:val="24"/>
        </w:rPr>
        <w:t>CPU</w:t>
      </w:r>
      <w:r w:rsidRPr="00544050">
        <w:rPr>
          <w:rFonts w:hint="eastAsia"/>
          <w:color w:val="000000"/>
          <w:sz w:val="24"/>
        </w:rPr>
        <w:t>初始化、参数配置功能、程序固化功能和</w:t>
      </w:r>
      <w:r>
        <w:rPr>
          <w:rFonts w:hint="eastAsia"/>
          <w:color w:val="000000"/>
          <w:sz w:val="24"/>
        </w:rPr>
        <w:t>通用处理模块支持软件</w:t>
      </w:r>
      <w:r w:rsidRPr="00544050">
        <w:rPr>
          <w:rFonts w:hint="eastAsia"/>
          <w:color w:val="000000"/>
          <w:sz w:val="24"/>
        </w:rPr>
        <w:t>的启动功能，并为维护人员提供维护菜单，支持以上功能的可操作性。</w:t>
      </w:r>
    </w:p>
    <w:p w:rsidR="002D1155" w:rsidRPr="007A3535" w:rsidRDefault="002D1155" w:rsidP="002D115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模块支持</w:t>
      </w:r>
      <w:r w:rsidR="00D55481">
        <w:rPr>
          <w:rFonts w:hint="eastAsia"/>
          <w:sz w:val="24"/>
        </w:rPr>
        <w:t>部件</w:t>
      </w:r>
      <w:r w:rsidRPr="007A3535">
        <w:rPr>
          <w:rFonts w:hint="eastAsia"/>
          <w:sz w:val="24"/>
        </w:rPr>
        <w:t>，</w:t>
      </w:r>
      <w:r>
        <w:rPr>
          <w:rFonts w:hint="eastAsia"/>
          <w:sz w:val="24"/>
        </w:rPr>
        <w:t>提供最小系统启动必须的板级</w:t>
      </w:r>
      <w:r w:rsidR="00E017D1">
        <w:rPr>
          <w:rFonts w:hint="eastAsia"/>
          <w:sz w:val="24"/>
        </w:rPr>
        <w:t>驱动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BSP</w:t>
      </w:r>
      <w:r>
        <w:rPr>
          <w:rFonts w:hint="eastAsia"/>
          <w:sz w:val="24"/>
        </w:rPr>
        <w:t>）初始化功能</w:t>
      </w:r>
      <w:r w:rsidR="00E017D1">
        <w:rPr>
          <w:rFonts w:hint="eastAsia"/>
          <w:sz w:val="24"/>
        </w:rPr>
        <w:t>，需支持调试串口、调试以太网、系统</w:t>
      </w:r>
      <w:r w:rsidR="00E017D1">
        <w:rPr>
          <w:rFonts w:hint="eastAsia"/>
          <w:sz w:val="24"/>
        </w:rPr>
        <w:t>FLASH</w:t>
      </w:r>
      <w:r w:rsidR="00E017D1">
        <w:rPr>
          <w:rFonts w:hint="eastAsia"/>
          <w:sz w:val="24"/>
        </w:rPr>
        <w:t>、中断和时钟等资源的初始化</w:t>
      </w:r>
      <w:r w:rsidRPr="007A3535">
        <w:rPr>
          <w:rFonts w:hint="eastAsia"/>
          <w:sz w:val="24"/>
        </w:rPr>
        <w:t>。</w:t>
      </w:r>
    </w:p>
    <w:p w:rsidR="002D1155" w:rsidRPr="00544050" w:rsidRDefault="002D1155" w:rsidP="002D115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设备驱动</w:t>
      </w:r>
      <w:r w:rsidR="00D55481">
        <w:rPr>
          <w:rFonts w:hint="eastAsia"/>
          <w:sz w:val="24"/>
        </w:rPr>
        <w:t>部件</w:t>
      </w:r>
      <w:r w:rsidRPr="00544050">
        <w:rPr>
          <w:rFonts w:hint="eastAsia"/>
          <w:sz w:val="24"/>
        </w:rPr>
        <w:t>，完成</w:t>
      </w:r>
      <w:r w:rsidR="00E017D1">
        <w:rPr>
          <w:rFonts w:hint="eastAsia"/>
          <w:sz w:val="24"/>
        </w:rPr>
        <w:t>通用处理模块基本组件的驱动支持功能，包括</w:t>
      </w:r>
      <w:r w:rsidR="00E017D1">
        <w:rPr>
          <w:rFonts w:hint="eastAsia"/>
          <w:sz w:val="24"/>
        </w:rPr>
        <w:t>NVRAM</w:t>
      </w:r>
      <w:r w:rsidR="00E017D1">
        <w:rPr>
          <w:rFonts w:hint="eastAsia"/>
          <w:sz w:val="24"/>
        </w:rPr>
        <w:t>的读写和</w:t>
      </w:r>
      <w:r>
        <w:rPr>
          <w:rFonts w:hint="eastAsia"/>
          <w:sz w:val="24"/>
        </w:rPr>
        <w:t>固件版本获取</w:t>
      </w:r>
      <w:r w:rsidRPr="00544050">
        <w:rPr>
          <w:rFonts w:hint="eastAsia"/>
          <w:sz w:val="24"/>
        </w:rPr>
        <w:t>驱动</w:t>
      </w:r>
      <w:r w:rsidR="00E017D1">
        <w:rPr>
          <w:rFonts w:hint="eastAsia"/>
          <w:sz w:val="24"/>
        </w:rPr>
        <w:t>等</w:t>
      </w:r>
      <w:r w:rsidRPr="00544050">
        <w:rPr>
          <w:rFonts w:hint="eastAsia"/>
          <w:sz w:val="24"/>
        </w:rPr>
        <w:t>。</w:t>
      </w:r>
    </w:p>
    <w:p w:rsidR="002D1155" w:rsidRPr="00544050" w:rsidRDefault="002D1155" w:rsidP="002D115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通用处理模块支持软件</w:t>
      </w:r>
      <w:r w:rsidRPr="00544050">
        <w:rPr>
          <w:rFonts w:hint="eastAsia"/>
          <w:sz w:val="24"/>
        </w:rPr>
        <w:t>组成如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2</w:t>
      </w:r>
      <w:r w:rsidRPr="00544050">
        <w:rPr>
          <w:rFonts w:hint="eastAsia"/>
          <w:sz w:val="24"/>
        </w:rPr>
        <w:t>所示。</w:t>
      </w:r>
    </w:p>
    <w:p w:rsidR="000B515A" w:rsidRDefault="005173EB" w:rsidP="002D1155">
      <w:pPr>
        <w:snapToGrid w:val="0"/>
        <w:spacing w:line="360" w:lineRule="auto"/>
        <w:jc w:val="center"/>
      </w:pPr>
      <w:r>
        <w:object w:dxaOrig="7019" w:dyaOrig="4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0pt;height:237pt" o:ole="">
            <v:imagedata r:id="rId14" o:title=""/>
          </v:shape>
          <o:OLEObject Type="Embed" ProgID="Visio.Drawing.11" ShapeID="_x0000_i1027" DrawAspect="Content" ObjectID="_1799145621" r:id="rId15"/>
        </w:object>
      </w:r>
      <w:bookmarkStart w:id="86" w:name="_Ref325184620"/>
    </w:p>
    <w:p w:rsidR="002D1155" w:rsidRPr="00544050" w:rsidRDefault="002D1155" w:rsidP="002D1155">
      <w:pPr>
        <w:snapToGrid w:val="0"/>
        <w:spacing w:line="360" w:lineRule="auto"/>
        <w:jc w:val="center"/>
      </w:pPr>
      <w:r w:rsidRPr="004F1BBF">
        <w:rPr>
          <w:rFonts w:hint="eastAsia"/>
        </w:rPr>
        <w:t>图</w:t>
      </w:r>
      <w:bookmarkEnd w:id="86"/>
      <w:r>
        <w:rPr>
          <w:rFonts w:hint="eastAsia"/>
        </w:rPr>
        <w:t>2</w:t>
      </w:r>
      <w:r w:rsidRPr="004F1BBF">
        <w:rPr>
          <w:rFonts w:hint="eastAsia"/>
        </w:rPr>
        <w:t xml:space="preserve">　</w:t>
      </w:r>
      <w:r>
        <w:rPr>
          <w:rFonts w:hint="eastAsia"/>
        </w:rPr>
        <w:t>通用处理模块支持软件</w:t>
      </w:r>
      <w:r w:rsidRPr="004F1BBF">
        <w:rPr>
          <w:rFonts w:hint="eastAsia"/>
        </w:rPr>
        <w:t>组成</w:t>
      </w:r>
    </w:p>
    <w:p w:rsidR="002D1155" w:rsidRPr="002D1155" w:rsidRDefault="002D1155" w:rsidP="002D1155">
      <w:pPr>
        <w:pStyle w:val="21"/>
        <w:ind w:firstLine="480"/>
      </w:pPr>
    </w:p>
    <w:p w:rsidR="00DD3CFE" w:rsidRPr="0040202F" w:rsidRDefault="00DD3CFE" w:rsidP="00DD3CFE">
      <w:pPr>
        <w:pStyle w:val="30"/>
        <w:numPr>
          <w:ilvl w:val="2"/>
          <w:numId w:val="2"/>
        </w:numPr>
        <w:ind w:left="720" w:hanging="720"/>
        <w:rPr>
          <w:color w:val="000000" w:themeColor="text1"/>
        </w:rPr>
      </w:pPr>
      <w:bookmarkStart w:id="87" w:name="_Toc243188474"/>
      <w:bookmarkStart w:id="88" w:name="_Toc327630927"/>
      <w:bookmarkStart w:id="89" w:name="_Toc376181205"/>
      <w:bookmarkStart w:id="90" w:name="_Toc56159713"/>
      <w:bookmarkStart w:id="91" w:name="_Toc188523424"/>
      <w:r w:rsidRPr="0040202F">
        <w:rPr>
          <w:color w:val="000000" w:themeColor="text1"/>
        </w:rPr>
        <w:t>运行现场</w:t>
      </w:r>
      <w:bookmarkEnd w:id="87"/>
      <w:bookmarkEnd w:id="88"/>
      <w:bookmarkEnd w:id="89"/>
      <w:bookmarkEnd w:id="90"/>
      <w:bookmarkEnd w:id="91"/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color w:val="000000" w:themeColor="text1"/>
        </w:rPr>
        <w:t>本软件运行在</w:t>
      </w:r>
      <w:r w:rsidRPr="0040202F">
        <w:rPr>
          <w:rFonts w:hint="eastAsia"/>
          <w:color w:val="000000" w:themeColor="text1"/>
        </w:rPr>
        <w:t>GPP</w:t>
      </w:r>
      <w:r>
        <w:rPr>
          <w:rFonts w:hint="eastAsia"/>
          <w:color w:val="000000" w:themeColor="text1"/>
        </w:rPr>
        <w:t>模块</w:t>
      </w:r>
      <w:r w:rsidRPr="0040202F">
        <w:rPr>
          <w:rFonts w:hint="eastAsia"/>
          <w:color w:val="000000" w:themeColor="text1"/>
        </w:rPr>
        <w:t>上</w:t>
      </w:r>
      <w:r w:rsidRPr="0040202F">
        <w:rPr>
          <w:color w:val="000000" w:themeColor="text1"/>
        </w:rPr>
        <w:t>，并将受到</w:t>
      </w:r>
      <w:r w:rsidRPr="0040202F">
        <w:rPr>
          <w:rFonts w:hint="eastAsia"/>
          <w:color w:val="000000" w:themeColor="text1"/>
        </w:rPr>
        <w:t>模块</w:t>
      </w:r>
      <w:r w:rsidRPr="0040202F">
        <w:rPr>
          <w:color w:val="000000" w:themeColor="text1"/>
        </w:rPr>
        <w:t>硬件结构的约束和限制。</w:t>
      </w:r>
      <w:bookmarkStart w:id="92" w:name="_Toc214335929"/>
    </w:p>
    <w:p w:rsidR="00DD3CFE" w:rsidRPr="00256867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93" w:name="_Toc335135387"/>
      <w:bookmarkStart w:id="94" w:name="_Toc337903002"/>
      <w:bookmarkStart w:id="95" w:name="_Toc339301408"/>
      <w:bookmarkStart w:id="96" w:name="_Toc339718596"/>
      <w:bookmarkStart w:id="97" w:name="_Toc339718879"/>
      <w:bookmarkStart w:id="98" w:name="_Toc341705300"/>
      <w:bookmarkStart w:id="99" w:name="_Toc370729383"/>
      <w:bookmarkStart w:id="100" w:name="_Toc390344902"/>
      <w:bookmarkStart w:id="101" w:name="_Toc407288113"/>
      <w:bookmarkStart w:id="102" w:name="_Toc409012413"/>
      <w:bookmarkStart w:id="103" w:name="_Toc188523425"/>
      <w:bookmarkEnd w:id="92"/>
      <w:r w:rsidRPr="0040202F">
        <w:rPr>
          <w:rFonts w:hint="eastAsia"/>
          <w:color w:val="000000" w:themeColor="text1"/>
        </w:rPr>
        <w:lastRenderedPageBreak/>
        <w:t>文档概述</w:t>
      </w:r>
      <w:bookmarkEnd w:id="8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DD3CFE" w:rsidRPr="00256867" w:rsidRDefault="00DD3CFE" w:rsidP="00DD3CFE">
      <w:pPr>
        <w:pStyle w:val="21"/>
        <w:ind w:firstLine="480"/>
      </w:pPr>
      <w:r>
        <w:rPr>
          <w:rFonts w:hint="eastAsia"/>
        </w:rPr>
        <w:t>本</w:t>
      </w:r>
      <w:r>
        <w:t>文档的编制依</w:t>
      </w:r>
      <w:r>
        <w:rPr>
          <w:kern w:val="0"/>
        </w:rPr>
        <w:t>据</w:t>
      </w:r>
      <w:r>
        <w:rPr>
          <w:kern w:val="0"/>
        </w:rPr>
        <w:t>GJB 438B-2009</w:t>
      </w:r>
      <w:r>
        <w:rPr>
          <w:kern w:val="0"/>
        </w:rPr>
        <w:t>《军用软件开发文档通用要求》的</w:t>
      </w:r>
      <w:r>
        <w:t>规定格式实施</w:t>
      </w:r>
      <w:r>
        <w:rPr>
          <w:rFonts w:hint="eastAsia"/>
        </w:rPr>
        <w:t>，形式化描述符合</w:t>
      </w:r>
      <w:r>
        <w:t>Q/18S 610</w:t>
      </w:r>
      <w:r>
        <w:rPr>
          <w:rFonts w:hint="eastAsia"/>
        </w:rPr>
        <w:t>A</w:t>
      </w:r>
      <w:r>
        <w:t>-2012</w:t>
      </w:r>
      <w:r>
        <w:rPr>
          <w:rFonts w:cs="宋体" w:hint="eastAsia"/>
        </w:rPr>
        <w:t>《嵌入式软件需求标准》</w:t>
      </w:r>
      <w:r>
        <w:rPr>
          <w:rFonts w:hint="eastAsia"/>
        </w:rPr>
        <w:t>。</w:t>
      </w:r>
    </w:p>
    <w:p w:rsidR="00DD3CFE" w:rsidRPr="0040202F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104" w:name="_Toc19408402"/>
      <w:bookmarkStart w:id="105" w:name="_Toc22703414"/>
      <w:bookmarkStart w:id="106" w:name="_Toc45515909"/>
      <w:bookmarkStart w:id="107" w:name="_Toc45515975"/>
      <w:bookmarkStart w:id="108" w:name="_Toc45516078"/>
      <w:bookmarkStart w:id="109" w:name="_Toc45525138"/>
      <w:bookmarkStart w:id="110" w:name="_Toc58727237"/>
      <w:bookmarkStart w:id="111" w:name="_Toc86824305"/>
      <w:bookmarkStart w:id="112" w:name="_Toc240163650"/>
      <w:bookmarkStart w:id="113" w:name="_Toc246131429"/>
      <w:bookmarkStart w:id="114" w:name="_Toc286993953"/>
      <w:bookmarkStart w:id="115" w:name="_Toc287273599"/>
      <w:bookmarkStart w:id="116" w:name="_Toc288308376"/>
      <w:bookmarkStart w:id="117" w:name="_Toc335135388"/>
      <w:bookmarkStart w:id="118" w:name="_Toc337903003"/>
      <w:bookmarkStart w:id="119" w:name="_Toc339301409"/>
      <w:bookmarkStart w:id="120" w:name="_Toc339718597"/>
      <w:bookmarkStart w:id="121" w:name="_Toc339718880"/>
      <w:bookmarkStart w:id="122" w:name="_Toc341705301"/>
      <w:bookmarkStart w:id="123" w:name="_Toc370729384"/>
      <w:bookmarkStart w:id="124" w:name="_Toc390344903"/>
      <w:bookmarkStart w:id="125" w:name="_Toc407288114"/>
      <w:bookmarkStart w:id="126" w:name="_Toc409012414"/>
      <w:bookmarkStart w:id="127" w:name="_Toc188523426"/>
      <w:bookmarkEnd w:id="83"/>
      <w:bookmarkEnd w:id="84"/>
      <w:r w:rsidRPr="0040202F">
        <w:rPr>
          <w:rFonts w:hint="eastAsia"/>
          <w:color w:val="000000" w:themeColor="text1"/>
        </w:rPr>
        <w:t>引用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40202F">
        <w:rPr>
          <w:rFonts w:hint="eastAsia"/>
          <w:color w:val="000000" w:themeColor="text1"/>
        </w:rPr>
        <w:t>文档</w:t>
      </w:r>
      <w:bookmarkEnd w:id="123"/>
      <w:bookmarkEnd w:id="124"/>
      <w:bookmarkEnd w:id="125"/>
      <w:bookmarkEnd w:id="126"/>
      <w:bookmarkEnd w:id="127"/>
    </w:p>
    <w:p w:rsidR="00DD3CFE" w:rsidRPr="0040202F" w:rsidRDefault="00DD3CFE" w:rsidP="00954835">
      <w:pPr>
        <w:pStyle w:val="21"/>
        <w:ind w:firstLine="480"/>
        <w:rPr>
          <w:color w:val="000000" w:themeColor="text1"/>
        </w:rPr>
      </w:pPr>
      <w:bookmarkStart w:id="128" w:name="_Toc246131430"/>
      <w:bookmarkStart w:id="129" w:name="_Toc286993954"/>
      <w:bookmarkStart w:id="130" w:name="_Toc287273600"/>
      <w:r w:rsidRPr="0040202F">
        <w:rPr>
          <w:rFonts w:hint="eastAsia"/>
          <w:color w:val="000000" w:themeColor="text1"/>
        </w:rPr>
        <w:t>引用文档见</w:t>
      </w:r>
      <w:r>
        <w:fldChar w:fldCharType="begin"/>
      </w:r>
      <w:r>
        <w:instrText xml:space="preserve"> REF _Ref332203619 \h  \* MERGEFORMAT </w:instrText>
      </w:r>
      <w:r>
        <w:fldChar w:fldCharType="separate"/>
      </w:r>
      <w:r w:rsidR="005E2D19" w:rsidRPr="0040202F">
        <w:rPr>
          <w:rFonts w:hint="eastAsia"/>
          <w:color w:val="000000" w:themeColor="text1"/>
        </w:rPr>
        <w:t>表</w:t>
      </w:r>
      <w:r w:rsidR="005E2D19">
        <w:rPr>
          <w:color w:val="000000" w:themeColor="text1"/>
        </w:rPr>
        <w:t>1</w:t>
      </w:r>
      <w:r>
        <w:fldChar w:fldCharType="end"/>
      </w:r>
      <w:r w:rsidRPr="0040202F">
        <w:rPr>
          <w:rFonts w:hint="eastAsia"/>
          <w:color w:val="000000" w:themeColor="text1"/>
        </w:rPr>
        <w:t>。</w:t>
      </w:r>
    </w:p>
    <w:p w:rsidR="00DD3CFE" w:rsidRPr="0040202F" w:rsidRDefault="00DD3CFE" w:rsidP="00DD3CFE">
      <w:pPr>
        <w:pStyle w:val="ad"/>
        <w:rPr>
          <w:color w:val="000000" w:themeColor="text1"/>
        </w:rPr>
      </w:pPr>
      <w:bookmarkStart w:id="131" w:name="_Ref332203619"/>
      <w:r w:rsidRPr="0040202F">
        <w:rPr>
          <w:rFonts w:hint="eastAsia"/>
          <w:color w:val="000000" w:themeColor="text1"/>
        </w:rPr>
        <w:t>表</w:t>
      </w:r>
      <w:r w:rsidRPr="0040202F">
        <w:rPr>
          <w:color w:val="000000" w:themeColor="text1"/>
        </w:rPr>
        <w:fldChar w:fldCharType="begin"/>
      </w:r>
      <w:r w:rsidRPr="0040202F">
        <w:rPr>
          <w:rFonts w:hint="eastAsia"/>
          <w:color w:val="000000" w:themeColor="text1"/>
        </w:rPr>
        <w:instrText xml:space="preserve">SEQ </w:instrText>
      </w:r>
      <w:r w:rsidRPr="0040202F">
        <w:rPr>
          <w:rFonts w:hint="eastAsia"/>
          <w:color w:val="000000" w:themeColor="text1"/>
        </w:rPr>
        <w:instrText>表</w:instrText>
      </w:r>
      <w:r w:rsidRPr="0040202F">
        <w:rPr>
          <w:rFonts w:hint="eastAsia"/>
          <w:color w:val="000000" w:themeColor="text1"/>
        </w:rPr>
        <w:instrText xml:space="preserve"> \* ARABIC</w:instrText>
      </w:r>
      <w:r w:rsidRPr="0040202F">
        <w:rPr>
          <w:color w:val="000000" w:themeColor="text1"/>
        </w:rPr>
        <w:fldChar w:fldCharType="separate"/>
      </w:r>
      <w:r w:rsidR="005E2D19">
        <w:rPr>
          <w:noProof/>
          <w:color w:val="000000" w:themeColor="text1"/>
        </w:rPr>
        <w:t>1</w:t>
      </w:r>
      <w:r w:rsidRPr="0040202F">
        <w:rPr>
          <w:color w:val="000000" w:themeColor="text1"/>
        </w:rPr>
        <w:fldChar w:fldCharType="end"/>
      </w:r>
      <w:bookmarkEnd w:id="131"/>
      <w:r w:rsidRPr="0040202F">
        <w:rPr>
          <w:rFonts w:hint="eastAsia"/>
          <w:color w:val="000000" w:themeColor="text1"/>
        </w:rPr>
        <w:t xml:space="preserve">　引用文档清单</w:t>
      </w:r>
    </w:p>
    <w:tbl>
      <w:tblPr>
        <w:tblW w:w="9797" w:type="dxa"/>
        <w:jc w:val="center"/>
        <w:tblInd w:w="7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01"/>
        <w:gridCol w:w="4819"/>
        <w:gridCol w:w="656"/>
        <w:gridCol w:w="1187"/>
        <w:gridCol w:w="1134"/>
      </w:tblGrid>
      <w:tr w:rsidR="00DD3CFE" w:rsidRPr="0040202F" w:rsidTr="00116897">
        <w:trPr>
          <w:trHeight w:val="201"/>
          <w:jc w:val="center"/>
        </w:trPr>
        <w:tc>
          <w:tcPr>
            <w:tcW w:w="2001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文档编号</w:t>
            </w:r>
          </w:p>
        </w:tc>
        <w:tc>
          <w:tcPr>
            <w:tcW w:w="4819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文档标题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版本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编写单位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修订日期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color w:val="000000" w:themeColor="text1"/>
                <w:szCs w:val="21"/>
              </w:rPr>
              <w:t xml:space="preserve">GJB 438B-2009 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军用软件开发文档通用要求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B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2009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color w:val="000000" w:themeColor="text1"/>
                <w:szCs w:val="21"/>
              </w:rPr>
              <w:t xml:space="preserve">GJB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786"/>
                <w:attr w:name="UnitName" w:val="a"/>
              </w:smartTagPr>
              <w:r w:rsidRPr="0040202F">
                <w:rPr>
                  <w:color w:val="000000" w:themeColor="text1"/>
                  <w:szCs w:val="21"/>
                </w:rPr>
                <w:t>2786A</w:t>
              </w:r>
            </w:smartTag>
            <w:r w:rsidRPr="0040202F">
              <w:rPr>
                <w:color w:val="000000" w:themeColor="text1"/>
                <w:szCs w:val="21"/>
              </w:rPr>
              <w:t xml:space="preserve">-2009 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军用软件开发通用要求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A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2009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GJB8114-2013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C/C++</w:t>
            </w:r>
            <w:r w:rsidRPr="0040202F">
              <w:rPr>
                <w:rFonts w:hint="eastAsia"/>
                <w:color w:val="000000" w:themeColor="text1"/>
              </w:rPr>
              <w:t>语言编程安全子集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A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2013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color w:val="000000" w:themeColor="text1"/>
                <w:szCs w:val="21"/>
              </w:rPr>
              <w:t>GJB 7714-2012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军用嵌入式实时操作系统应用编程接口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A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2012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color w:val="000000" w:themeColor="text1"/>
                <w:szCs w:val="21"/>
              </w:rPr>
              <w:t>Q/18S 304A-2012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嵌入式软件编码标准（</w:t>
            </w:r>
            <w:r w:rsidRPr="0040202F">
              <w:rPr>
                <w:rFonts w:hint="eastAsia"/>
                <w:color w:val="000000" w:themeColor="text1"/>
                <w:szCs w:val="21"/>
              </w:rPr>
              <w:t>C</w:t>
            </w:r>
            <w:r w:rsidRPr="0040202F">
              <w:rPr>
                <w:rFonts w:hint="eastAsia"/>
                <w:color w:val="000000" w:themeColor="text1"/>
                <w:szCs w:val="21"/>
              </w:rPr>
              <w:t>语言）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A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2012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color w:val="000000" w:themeColor="text1"/>
                <w:szCs w:val="21"/>
              </w:rPr>
              <w:t>Q/18S 610A-2012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嵌入式软件需求标准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A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2012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color w:val="000000" w:themeColor="text1"/>
                <w:szCs w:val="21"/>
              </w:rPr>
              <w:t>Q/18S 611A-2012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嵌入式软件设计标准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A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2012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Q/18S 5000-2022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军用软件过程管理总则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F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2022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Q/18S 5100-03-2022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软件开发过程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F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2022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Q/18S 5100-06-2022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配置管理过程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F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2022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color w:val="000000" w:themeColor="text1"/>
              </w:rPr>
              <w:t>Q/18S 5100-07-</w:t>
            </w:r>
            <w:r w:rsidRPr="0040202F">
              <w:rPr>
                <w:rFonts w:hint="eastAsia"/>
                <w:color w:val="000000" w:themeColor="text1"/>
              </w:rPr>
              <w:t>2022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软件质量保证过程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F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2022</w:t>
            </w:r>
          </w:p>
        </w:tc>
      </w:tr>
      <w:tr w:rsidR="00DD3CFE" w:rsidRPr="0040202F" w:rsidTr="00116897">
        <w:trPr>
          <w:jc w:val="center"/>
        </w:trPr>
        <w:tc>
          <w:tcPr>
            <w:tcW w:w="2001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Q/18S 5203-01-2022</w:t>
            </w:r>
          </w:p>
        </w:tc>
        <w:tc>
          <w:tcPr>
            <w:tcW w:w="4819" w:type="dxa"/>
            <w:vAlign w:val="center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</w:rPr>
              <w:t>技术评审规程</w:t>
            </w:r>
          </w:p>
        </w:tc>
        <w:tc>
          <w:tcPr>
            <w:tcW w:w="656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F</w:t>
            </w:r>
          </w:p>
        </w:tc>
        <w:tc>
          <w:tcPr>
            <w:tcW w:w="1187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631</w:t>
            </w:r>
            <w:r w:rsidRPr="0040202F">
              <w:rPr>
                <w:rFonts w:hint="eastAsia"/>
                <w:color w:val="000000" w:themeColor="text1"/>
                <w:szCs w:val="21"/>
              </w:rPr>
              <w:t>所</w:t>
            </w:r>
          </w:p>
        </w:tc>
        <w:tc>
          <w:tcPr>
            <w:tcW w:w="1134" w:type="dxa"/>
          </w:tcPr>
          <w:p w:rsidR="00DD3CFE" w:rsidRPr="0040202F" w:rsidRDefault="00DD3CFE" w:rsidP="00116897">
            <w:pPr>
              <w:rPr>
                <w:color w:val="000000" w:themeColor="text1"/>
                <w:szCs w:val="21"/>
              </w:rPr>
            </w:pPr>
            <w:r w:rsidRPr="0040202F">
              <w:rPr>
                <w:rFonts w:hint="eastAsia"/>
                <w:color w:val="000000" w:themeColor="text1"/>
                <w:szCs w:val="21"/>
              </w:rPr>
              <w:t>2022</w:t>
            </w:r>
          </w:p>
        </w:tc>
      </w:tr>
    </w:tbl>
    <w:p w:rsidR="00DD3CFE" w:rsidRPr="0040202F" w:rsidRDefault="00DD3CFE" w:rsidP="00DD3CFE">
      <w:pPr>
        <w:pStyle w:val="21"/>
        <w:ind w:firstLine="480"/>
        <w:jc w:val="center"/>
        <w:rPr>
          <w:color w:val="000000" w:themeColor="text1"/>
        </w:rPr>
      </w:pPr>
      <w:bookmarkStart w:id="132" w:name="_Toc288308377"/>
      <w:bookmarkStart w:id="133" w:name="_Toc335135389"/>
      <w:bookmarkStart w:id="134" w:name="_Toc337903004"/>
      <w:bookmarkStart w:id="135" w:name="_Toc339301410"/>
      <w:bookmarkStart w:id="136" w:name="_Toc339718598"/>
      <w:bookmarkStart w:id="137" w:name="_Toc339718881"/>
      <w:bookmarkStart w:id="138" w:name="_Toc341705302"/>
      <w:bookmarkStart w:id="139" w:name="_Toc370729385"/>
      <w:bookmarkStart w:id="140" w:name="_Toc390344904"/>
      <w:bookmarkStart w:id="141" w:name="_Toc407288115"/>
      <w:bookmarkStart w:id="142" w:name="_Toc409012415"/>
    </w:p>
    <w:p w:rsidR="00DD3CFE" w:rsidRPr="0040202F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143" w:name="_Toc188523427"/>
      <w:r w:rsidRPr="0040202F">
        <w:rPr>
          <w:rFonts w:hint="eastAsia"/>
          <w:color w:val="000000" w:themeColor="text1"/>
        </w:rPr>
        <w:t>运行环境要求</w:t>
      </w:r>
      <w:bookmarkEnd w:id="128"/>
      <w:bookmarkEnd w:id="129"/>
      <w:bookmarkEnd w:id="130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144" w:name="_Toc246131431"/>
      <w:bookmarkStart w:id="145" w:name="_Toc286993955"/>
      <w:bookmarkStart w:id="146" w:name="_Toc287273601"/>
      <w:bookmarkStart w:id="147" w:name="_Toc288308378"/>
      <w:bookmarkStart w:id="148" w:name="_Toc335135390"/>
      <w:bookmarkStart w:id="149" w:name="_Toc337903005"/>
      <w:bookmarkStart w:id="150" w:name="_Toc339301411"/>
      <w:bookmarkStart w:id="151" w:name="_Toc339718599"/>
      <w:bookmarkStart w:id="152" w:name="_Toc339718882"/>
      <w:bookmarkStart w:id="153" w:name="_Toc341705303"/>
      <w:bookmarkStart w:id="154" w:name="_Toc370729386"/>
      <w:bookmarkStart w:id="155" w:name="_Toc390344905"/>
      <w:bookmarkStart w:id="156" w:name="_Toc407288116"/>
      <w:bookmarkStart w:id="157" w:name="_Toc409012416"/>
      <w:bookmarkStart w:id="158" w:name="_Toc188523428"/>
      <w:r w:rsidRPr="0040202F">
        <w:rPr>
          <w:rFonts w:hint="eastAsia"/>
          <w:color w:val="000000" w:themeColor="text1"/>
        </w:rPr>
        <w:t>硬件环境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:rsidR="00DD3CFE" w:rsidRPr="0040202F" w:rsidRDefault="00DD3CFE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159" w:name="_Toc288308379"/>
      <w:bookmarkStart w:id="160" w:name="_Toc335135391"/>
      <w:bookmarkStart w:id="161" w:name="_Toc337903006"/>
      <w:bookmarkStart w:id="162" w:name="_Toc339301412"/>
      <w:bookmarkStart w:id="163" w:name="_Toc339718600"/>
      <w:bookmarkStart w:id="164" w:name="_Toc339718883"/>
      <w:bookmarkStart w:id="165" w:name="_Toc341705304"/>
      <w:bookmarkStart w:id="166" w:name="_Toc370729387"/>
      <w:bookmarkStart w:id="167" w:name="_Toc390344906"/>
      <w:bookmarkStart w:id="168" w:name="_Toc407288117"/>
      <w:bookmarkStart w:id="169" w:name="_Toc409012417"/>
      <w:bookmarkStart w:id="170" w:name="_Toc188523429"/>
      <w:r w:rsidRPr="0040202F">
        <w:rPr>
          <w:rFonts w:hint="eastAsia"/>
          <w:color w:val="000000" w:themeColor="text1"/>
        </w:rPr>
        <w:t>目标机环境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DD3CFE" w:rsidRPr="005675AA" w:rsidRDefault="00DD3CFE" w:rsidP="00DD3CFE">
      <w:pPr>
        <w:pStyle w:val="21"/>
        <w:ind w:firstLine="482"/>
        <w:rPr>
          <w:b/>
        </w:rPr>
      </w:pPr>
      <w:r w:rsidRPr="005675AA">
        <w:rPr>
          <w:b/>
        </w:rPr>
        <w:t>USER _</w:t>
      </w:r>
      <w:r w:rsidRPr="005675AA">
        <w:rPr>
          <w:rFonts w:hint="eastAsia"/>
          <w:b/>
        </w:rPr>
        <w:t>ENV</w:t>
      </w:r>
      <w:r w:rsidRPr="005675AA">
        <w:rPr>
          <w:b/>
        </w:rPr>
        <w:t>_00</w:t>
      </w:r>
      <w:r w:rsidRPr="005675AA">
        <w:rPr>
          <w:rFonts w:hint="eastAsia"/>
          <w:b/>
        </w:rPr>
        <w:t>1</w:t>
      </w:r>
    </w:p>
    <w:p w:rsidR="00DD3CFE" w:rsidRDefault="00DD3CFE" w:rsidP="00DD3CFE">
      <w:pPr>
        <w:pStyle w:val="21"/>
        <w:ind w:firstLine="480"/>
      </w:pPr>
      <w:r>
        <w:rPr>
          <w:rFonts w:hint="eastAsia"/>
        </w:rPr>
        <w:t>通用处理平台软件运行的</w:t>
      </w:r>
      <w:r w:rsidRPr="0040202F">
        <w:t>标机环境为通用处理模块</w:t>
      </w:r>
      <w:r>
        <w:rPr>
          <w:rFonts w:hint="eastAsia"/>
        </w:rPr>
        <w:t>（</w:t>
      </w:r>
      <w:r>
        <w:rPr>
          <w:rFonts w:hint="eastAsia"/>
        </w:rPr>
        <w:t>GPP</w:t>
      </w:r>
      <w:r>
        <w:rPr>
          <w:rFonts w:hint="eastAsia"/>
        </w:rPr>
        <w:t>）。</w:t>
      </w:r>
      <w:r>
        <w:t>GPP</w:t>
      </w:r>
      <w:r>
        <w:t>模块</w:t>
      </w:r>
      <w:r w:rsidR="00210C4A">
        <w:rPr>
          <w:rFonts w:hint="eastAsia"/>
        </w:rPr>
        <w:t>内处理器核心电路示意图如下图所示</w:t>
      </w:r>
      <w:r w:rsidR="0043413B">
        <w:rPr>
          <w:rFonts w:hint="eastAsia"/>
        </w:rPr>
        <w:t>，处理器选型为</w:t>
      </w:r>
      <w:r w:rsidR="0043413B">
        <w:rPr>
          <w:rFonts w:hint="eastAsia"/>
        </w:rPr>
        <w:t>FT2000/4</w:t>
      </w:r>
      <w:r w:rsidR="0043413B">
        <w:rPr>
          <w:rFonts w:hint="eastAsia"/>
        </w:rPr>
        <w:t>。</w:t>
      </w:r>
    </w:p>
    <w:p w:rsidR="00210C4A" w:rsidRDefault="002E5510" w:rsidP="00210C4A">
      <w:pPr>
        <w:pStyle w:val="ab"/>
        <w:keepNext/>
      </w:pPr>
      <w:r>
        <w:object w:dxaOrig="13873" w:dyaOrig="11725">
          <v:shape id="_x0000_i1025" type="#_x0000_t75" style="width:381pt;height:321.75pt" o:ole="">
            <v:imagedata r:id="rId16" o:title=""/>
          </v:shape>
          <o:OLEObject Type="Embed" ProgID="Visio.Drawing.11" ShapeID="_x0000_i1025" DrawAspect="Content" ObjectID="_1799145622" r:id="rId17"/>
        </w:object>
      </w:r>
    </w:p>
    <w:p w:rsidR="00210C4A" w:rsidRDefault="00210C4A" w:rsidP="00210C4A">
      <w:pPr>
        <w:pStyle w:val="ab"/>
      </w:pPr>
      <w:r>
        <w:rPr>
          <w:rFonts w:hint="eastAsia"/>
        </w:rPr>
        <w:t>图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E2D19">
        <w:rPr>
          <w:noProof/>
        </w:rPr>
        <w:t>2</w:t>
      </w:r>
      <w:r>
        <w:fldChar w:fldCharType="end"/>
      </w:r>
      <w:r>
        <w:rPr>
          <w:rFonts w:hint="eastAsia"/>
        </w:rPr>
        <w:t xml:space="preserve">　</w:t>
      </w:r>
      <w:r>
        <w:rPr>
          <w:rFonts w:hint="eastAsia"/>
        </w:rPr>
        <w:t>FT2000/4</w:t>
      </w:r>
      <w:r>
        <w:rPr>
          <w:rFonts w:hint="eastAsia"/>
        </w:rPr>
        <w:t>处理器外围电路硬件框图</w:t>
      </w:r>
    </w:p>
    <w:p w:rsidR="00210C4A" w:rsidRPr="00210C4A" w:rsidRDefault="00210C4A" w:rsidP="00DD3CFE">
      <w:pPr>
        <w:pStyle w:val="21"/>
        <w:ind w:firstLine="480"/>
      </w:pPr>
    </w:p>
    <w:p w:rsidR="00DD3CFE" w:rsidRPr="0040202F" w:rsidRDefault="00DD3CFE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171" w:name="_Toc288308380"/>
      <w:bookmarkStart w:id="172" w:name="_Toc335135392"/>
      <w:bookmarkStart w:id="173" w:name="_Toc337903007"/>
      <w:bookmarkStart w:id="174" w:name="_Toc339301413"/>
      <w:bookmarkStart w:id="175" w:name="_Toc339718601"/>
      <w:bookmarkStart w:id="176" w:name="_Toc339718884"/>
      <w:bookmarkStart w:id="177" w:name="_Toc341705305"/>
      <w:bookmarkStart w:id="178" w:name="_Toc370729388"/>
      <w:bookmarkStart w:id="179" w:name="_Toc390344907"/>
      <w:bookmarkStart w:id="180" w:name="_Toc407288118"/>
      <w:bookmarkStart w:id="181" w:name="_Toc409012418"/>
      <w:bookmarkStart w:id="182" w:name="_Toc188523430"/>
      <w:r w:rsidRPr="0040202F">
        <w:rPr>
          <w:rFonts w:hint="eastAsia"/>
          <w:color w:val="000000" w:themeColor="text1"/>
        </w:rPr>
        <w:t>宿主机环境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DD3CFE" w:rsidRPr="005675AA" w:rsidRDefault="00DD3CFE" w:rsidP="00DD3CFE">
      <w:pPr>
        <w:pStyle w:val="21"/>
        <w:ind w:firstLine="482"/>
        <w:rPr>
          <w:b/>
        </w:rPr>
      </w:pPr>
      <w:r w:rsidRPr="005675AA">
        <w:rPr>
          <w:b/>
        </w:rPr>
        <w:t>USER_ENV_00</w:t>
      </w:r>
      <w:r w:rsidRPr="005675AA">
        <w:rPr>
          <w:rFonts w:hint="eastAsia"/>
          <w:b/>
        </w:rPr>
        <w:t>2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开发环境</w:t>
      </w:r>
      <w:r w:rsidRPr="0040202F">
        <w:rPr>
          <w:rFonts w:hint="eastAsia"/>
          <w:color w:val="000000" w:themeColor="text1"/>
        </w:rPr>
        <w:t>PC</w:t>
      </w:r>
      <w:r w:rsidRPr="0040202F">
        <w:rPr>
          <w:rFonts w:hint="eastAsia"/>
          <w:color w:val="000000" w:themeColor="text1"/>
        </w:rPr>
        <w:t>的配置要求为：</w:t>
      </w:r>
    </w:p>
    <w:p w:rsidR="00DD3CFE" w:rsidRPr="0040202F" w:rsidRDefault="00DD3CFE" w:rsidP="00123F14">
      <w:pPr>
        <w:pStyle w:val="a"/>
        <w:numPr>
          <w:ilvl w:val="0"/>
          <w:numId w:val="11"/>
        </w:numPr>
        <w:rPr>
          <w:color w:val="000000" w:themeColor="text1"/>
          <w:kern w:val="0"/>
        </w:rPr>
      </w:pPr>
      <w:r w:rsidRPr="0040202F">
        <w:rPr>
          <w:rFonts w:hint="eastAsia"/>
          <w:color w:val="000000" w:themeColor="text1"/>
          <w:kern w:val="0"/>
        </w:rPr>
        <w:t>CPU</w:t>
      </w:r>
      <w:r w:rsidRPr="0040202F">
        <w:rPr>
          <w:rFonts w:hint="eastAsia"/>
          <w:color w:val="000000" w:themeColor="text1"/>
          <w:kern w:val="0"/>
        </w:rPr>
        <w:t>：</w:t>
      </w:r>
      <w:r w:rsidR="009F419B">
        <w:rPr>
          <w:rFonts w:hint="eastAsia"/>
          <w:color w:val="000000" w:themeColor="text1"/>
          <w:kern w:val="0"/>
        </w:rPr>
        <w:t>intel i5</w:t>
      </w:r>
      <w:r w:rsidR="009F419B">
        <w:rPr>
          <w:rFonts w:hint="eastAsia"/>
          <w:color w:val="000000" w:themeColor="text1"/>
          <w:kern w:val="0"/>
        </w:rPr>
        <w:t>处理器</w:t>
      </w:r>
      <w:r w:rsidRPr="0040202F">
        <w:rPr>
          <w:rFonts w:hint="eastAsia"/>
          <w:color w:val="000000" w:themeColor="text1"/>
          <w:kern w:val="0"/>
        </w:rPr>
        <w:t>；</w:t>
      </w:r>
    </w:p>
    <w:p w:rsidR="00DD3CFE" w:rsidRPr="0040202F" w:rsidRDefault="00DD3CFE" w:rsidP="00123F14">
      <w:pPr>
        <w:pStyle w:val="a"/>
        <w:numPr>
          <w:ilvl w:val="0"/>
          <w:numId w:val="11"/>
        </w:numPr>
        <w:rPr>
          <w:color w:val="000000" w:themeColor="text1"/>
          <w:kern w:val="0"/>
        </w:rPr>
      </w:pPr>
      <w:r w:rsidRPr="0040202F">
        <w:rPr>
          <w:rFonts w:hint="eastAsia"/>
          <w:color w:val="000000" w:themeColor="text1"/>
          <w:kern w:val="0"/>
        </w:rPr>
        <w:t>RAM</w:t>
      </w:r>
      <w:r w:rsidRPr="0040202F">
        <w:rPr>
          <w:rFonts w:hint="eastAsia"/>
          <w:color w:val="000000" w:themeColor="text1"/>
          <w:kern w:val="0"/>
        </w:rPr>
        <w:t>：不小于</w:t>
      </w:r>
      <w:r w:rsidR="009F419B">
        <w:rPr>
          <w:rFonts w:hint="eastAsia"/>
          <w:color w:val="000000" w:themeColor="text1"/>
          <w:kern w:val="0"/>
        </w:rPr>
        <w:t>4GB</w:t>
      </w:r>
      <w:r w:rsidRPr="0040202F">
        <w:rPr>
          <w:rFonts w:hint="eastAsia"/>
          <w:color w:val="000000" w:themeColor="text1"/>
          <w:kern w:val="0"/>
        </w:rPr>
        <w:t>；</w:t>
      </w:r>
    </w:p>
    <w:p w:rsidR="00DD3CFE" w:rsidRPr="009F419B" w:rsidRDefault="00DD3CFE" w:rsidP="00123F14">
      <w:pPr>
        <w:pStyle w:val="a"/>
        <w:numPr>
          <w:ilvl w:val="0"/>
          <w:numId w:val="11"/>
        </w:numPr>
        <w:rPr>
          <w:color w:val="000000" w:themeColor="text1"/>
        </w:rPr>
      </w:pPr>
      <w:r w:rsidRPr="0040202F">
        <w:rPr>
          <w:rFonts w:hint="eastAsia"/>
          <w:color w:val="000000" w:themeColor="text1"/>
          <w:kern w:val="0"/>
        </w:rPr>
        <w:t>主频：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6"/>
          <w:attr w:name="UnitName" w:val="g"/>
        </w:smartTagPr>
        <w:r w:rsidRPr="0040202F">
          <w:rPr>
            <w:rFonts w:hint="eastAsia"/>
            <w:color w:val="000000" w:themeColor="text1"/>
            <w:kern w:val="0"/>
          </w:rPr>
          <w:t>1.6G</w:t>
        </w:r>
      </w:smartTag>
      <w:r w:rsidRPr="0040202F">
        <w:rPr>
          <w:rFonts w:hint="eastAsia"/>
          <w:color w:val="000000" w:themeColor="text1"/>
          <w:kern w:val="0"/>
        </w:rPr>
        <w:t>及以上。</w:t>
      </w:r>
    </w:p>
    <w:p w:rsidR="009F419B" w:rsidRPr="0040202F" w:rsidRDefault="009F419B" w:rsidP="00123F14">
      <w:pPr>
        <w:pStyle w:val="a"/>
        <w:numPr>
          <w:ilvl w:val="0"/>
          <w:numId w:val="11"/>
        </w:numPr>
        <w:rPr>
          <w:color w:val="000000" w:themeColor="text1"/>
        </w:rPr>
      </w:pPr>
      <w:r>
        <w:rPr>
          <w:rFonts w:hint="eastAsia"/>
          <w:color w:val="000000" w:themeColor="text1"/>
          <w:kern w:val="0"/>
        </w:rPr>
        <w:t>操作系统：</w:t>
      </w:r>
      <w:r>
        <w:rPr>
          <w:rFonts w:hint="eastAsia"/>
          <w:color w:val="000000" w:themeColor="text1"/>
          <w:kern w:val="0"/>
        </w:rPr>
        <w:t>win7</w:t>
      </w:r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  <w:szCs w:val="24"/>
        </w:rPr>
      </w:pPr>
      <w:bookmarkStart w:id="183" w:name="_Toc246131432"/>
      <w:bookmarkStart w:id="184" w:name="_Toc286993956"/>
      <w:bookmarkStart w:id="185" w:name="_Toc287273602"/>
      <w:bookmarkStart w:id="186" w:name="_Toc288308381"/>
      <w:bookmarkStart w:id="187" w:name="_Toc335135393"/>
      <w:bookmarkStart w:id="188" w:name="_Toc337903008"/>
      <w:bookmarkStart w:id="189" w:name="_Toc339301414"/>
      <w:bookmarkStart w:id="190" w:name="_Toc339718602"/>
      <w:bookmarkStart w:id="191" w:name="_Toc339718885"/>
      <w:bookmarkStart w:id="192" w:name="_Toc341705306"/>
      <w:bookmarkStart w:id="193" w:name="_Toc370729389"/>
      <w:bookmarkStart w:id="194" w:name="_Toc390344908"/>
      <w:bookmarkStart w:id="195" w:name="_Toc407288119"/>
      <w:bookmarkStart w:id="196" w:name="_Toc409012419"/>
      <w:bookmarkStart w:id="197" w:name="_Toc188523431"/>
      <w:r w:rsidRPr="0040202F">
        <w:rPr>
          <w:rFonts w:hint="eastAsia"/>
          <w:color w:val="000000" w:themeColor="text1"/>
        </w:rPr>
        <w:t>软件环境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:rsidR="00DD3CFE" w:rsidRPr="005675AA" w:rsidRDefault="00DD3CFE" w:rsidP="00DD3CFE">
      <w:pPr>
        <w:pStyle w:val="21"/>
        <w:ind w:firstLine="482"/>
        <w:rPr>
          <w:b/>
        </w:rPr>
      </w:pPr>
      <w:r w:rsidRPr="005675AA">
        <w:rPr>
          <w:b/>
        </w:rPr>
        <w:t>USER_</w:t>
      </w:r>
      <w:r w:rsidRPr="005675AA">
        <w:rPr>
          <w:rFonts w:hint="eastAsia"/>
          <w:b/>
        </w:rPr>
        <w:t>ENV</w:t>
      </w:r>
      <w:r w:rsidRPr="005675AA">
        <w:rPr>
          <w:b/>
        </w:rPr>
        <w:t>_00</w:t>
      </w:r>
      <w:r w:rsidRPr="005675AA">
        <w:rPr>
          <w:rFonts w:hint="eastAsia"/>
          <w:b/>
        </w:rPr>
        <w:t>3</w:t>
      </w:r>
    </w:p>
    <w:p w:rsidR="00DD3CFE" w:rsidRPr="0040202F" w:rsidRDefault="00FD4412" w:rsidP="00DD3CFE">
      <w:pPr>
        <w:pStyle w:val="21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GPP</w:t>
      </w:r>
      <w:r>
        <w:rPr>
          <w:rFonts w:hint="eastAsia"/>
          <w:color w:val="000000" w:themeColor="text1"/>
        </w:rPr>
        <w:t>模块</w:t>
      </w:r>
      <w:r w:rsidR="00DD3CFE" w:rsidRPr="0040202F">
        <w:rPr>
          <w:rFonts w:hint="eastAsia"/>
          <w:color w:val="000000" w:themeColor="text1"/>
        </w:rPr>
        <w:t>部署的软件</w:t>
      </w:r>
      <w:r>
        <w:rPr>
          <w:rFonts w:hint="eastAsia"/>
          <w:color w:val="000000" w:themeColor="text1"/>
        </w:rPr>
        <w:t>部件</w:t>
      </w:r>
      <w:r w:rsidR="00DD3CFE" w:rsidRPr="0040202F">
        <w:rPr>
          <w:rFonts w:hint="eastAsia"/>
          <w:color w:val="000000" w:themeColor="text1"/>
        </w:rPr>
        <w:t>所需的软件环境如</w:t>
      </w:r>
      <w:r w:rsidR="00DD3CFE">
        <w:fldChar w:fldCharType="begin"/>
      </w:r>
      <w:r w:rsidR="00DD3CFE">
        <w:instrText xml:space="preserve"> REF _Ref332203714 \h  \* MERGEFORMAT </w:instrText>
      </w:r>
      <w:r w:rsidR="00DD3CFE">
        <w:fldChar w:fldCharType="separate"/>
      </w:r>
      <w:r w:rsidR="005E2D19" w:rsidRPr="005E2D19">
        <w:rPr>
          <w:rFonts w:hint="eastAsia"/>
          <w:color w:val="000000" w:themeColor="text1"/>
        </w:rPr>
        <w:t>表</w:t>
      </w:r>
      <w:r w:rsidR="005E2D19" w:rsidRPr="005E2D19">
        <w:rPr>
          <w:color w:val="000000" w:themeColor="text1"/>
        </w:rPr>
        <w:t>2</w:t>
      </w:r>
      <w:r w:rsidR="00DD3CFE">
        <w:fldChar w:fldCharType="end"/>
      </w:r>
      <w:r w:rsidR="00DD3CFE" w:rsidRPr="0040202F">
        <w:rPr>
          <w:rFonts w:hint="eastAsia"/>
          <w:color w:val="000000" w:themeColor="text1"/>
        </w:rPr>
        <w:t>所示。</w:t>
      </w:r>
    </w:p>
    <w:p w:rsidR="000B515A" w:rsidRDefault="000B515A" w:rsidP="00DD3CFE">
      <w:pPr>
        <w:pStyle w:val="ad"/>
        <w:rPr>
          <w:rFonts w:asciiTheme="minorEastAsia" w:eastAsiaTheme="minorEastAsia" w:hAnsiTheme="minorEastAsia"/>
          <w:color w:val="000000" w:themeColor="text1"/>
        </w:rPr>
      </w:pPr>
      <w:bookmarkStart w:id="198" w:name="_Ref332203714"/>
    </w:p>
    <w:p w:rsidR="000B515A" w:rsidRDefault="000B515A" w:rsidP="00DD3CFE">
      <w:pPr>
        <w:pStyle w:val="ad"/>
        <w:rPr>
          <w:rFonts w:asciiTheme="minorEastAsia" w:eastAsiaTheme="minorEastAsia" w:hAnsiTheme="minorEastAsia"/>
          <w:color w:val="000000" w:themeColor="text1"/>
        </w:rPr>
      </w:pPr>
    </w:p>
    <w:p w:rsidR="000B515A" w:rsidRDefault="000B515A" w:rsidP="00DD3CFE">
      <w:pPr>
        <w:pStyle w:val="ad"/>
        <w:rPr>
          <w:rFonts w:asciiTheme="minorEastAsia" w:eastAsiaTheme="minorEastAsia" w:hAnsiTheme="minorEastAsia"/>
          <w:color w:val="000000" w:themeColor="text1"/>
        </w:rPr>
      </w:pPr>
    </w:p>
    <w:p w:rsidR="00DD3CFE" w:rsidRPr="0040202F" w:rsidRDefault="00DD3CFE" w:rsidP="00DD3CFE">
      <w:pPr>
        <w:pStyle w:val="ad"/>
        <w:rPr>
          <w:rFonts w:asciiTheme="minorEastAsia" w:eastAsiaTheme="minorEastAsia" w:hAnsiTheme="minorEastAsia"/>
          <w:color w:val="000000" w:themeColor="text1"/>
        </w:rPr>
      </w:pPr>
      <w:r w:rsidRPr="0040202F">
        <w:rPr>
          <w:rFonts w:asciiTheme="minorEastAsia" w:eastAsiaTheme="minorEastAsia" w:hAnsiTheme="minorEastAsia" w:hint="eastAsia"/>
          <w:color w:val="000000" w:themeColor="text1"/>
        </w:rPr>
        <w:lastRenderedPageBreak/>
        <w:t>表</w:t>
      </w:r>
      <w:r w:rsidRPr="0040202F">
        <w:rPr>
          <w:rFonts w:asciiTheme="minorEastAsia" w:eastAsiaTheme="minorEastAsia" w:hAnsiTheme="minorEastAsia"/>
          <w:color w:val="000000" w:themeColor="text1"/>
        </w:rPr>
        <w:fldChar w:fldCharType="begin"/>
      </w:r>
      <w:r w:rsidRPr="0040202F">
        <w:rPr>
          <w:rFonts w:asciiTheme="minorEastAsia" w:eastAsiaTheme="minorEastAsia" w:hAnsiTheme="minorEastAsia" w:hint="eastAsia"/>
          <w:color w:val="000000" w:themeColor="text1"/>
        </w:rPr>
        <w:instrText>SEQ 表 \* ARABIC</w:instrText>
      </w:r>
      <w:r w:rsidRPr="0040202F">
        <w:rPr>
          <w:rFonts w:asciiTheme="minorEastAsia" w:eastAsiaTheme="minorEastAsia" w:hAnsiTheme="minorEastAsia"/>
          <w:color w:val="000000" w:themeColor="text1"/>
        </w:rPr>
        <w:fldChar w:fldCharType="separate"/>
      </w:r>
      <w:r w:rsidR="005E2D19">
        <w:rPr>
          <w:rFonts w:asciiTheme="minorEastAsia" w:eastAsiaTheme="minorEastAsia" w:hAnsiTheme="minorEastAsia"/>
          <w:noProof/>
          <w:color w:val="000000" w:themeColor="text1"/>
        </w:rPr>
        <w:t>2</w:t>
      </w:r>
      <w:r w:rsidRPr="0040202F">
        <w:rPr>
          <w:rFonts w:asciiTheme="minorEastAsia" w:eastAsiaTheme="minorEastAsia" w:hAnsiTheme="minorEastAsia"/>
          <w:color w:val="000000" w:themeColor="text1"/>
        </w:rPr>
        <w:fldChar w:fldCharType="end"/>
      </w:r>
      <w:bookmarkEnd w:id="198"/>
      <w:r w:rsidRPr="0040202F">
        <w:rPr>
          <w:rFonts w:asciiTheme="minorEastAsia" w:eastAsiaTheme="minorEastAsia" w:hAnsiTheme="minorEastAsia" w:hint="eastAsia"/>
          <w:color w:val="000000" w:themeColor="text1"/>
        </w:rPr>
        <w:t xml:space="preserve">　软件环境</w:t>
      </w:r>
    </w:p>
    <w:tbl>
      <w:tblPr>
        <w:tblW w:w="95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9"/>
        <w:gridCol w:w="2489"/>
        <w:gridCol w:w="2105"/>
        <w:gridCol w:w="1818"/>
        <w:gridCol w:w="1170"/>
      </w:tblGrid>
      <w:tr w:rsidR="00DD3CFE" w:rsidRPr="0040202F" w:rsidTr="000B515A">
        <w:trPr>
          <w:trHeight w:val="505"/>
          <w:tblHeader/>
          <w:jc w:val="center"/>
        </w:trPr>
        <w:tc>
          <w:tcPr>
            <w:tcW w:w="1969" w:type="dxa"/>
            <w:vAlign w:val="center"/>
          </w:tcPr>
          <w:p w:rsidR="00DD3CFE" w:rsidRPr="0040202F" w:rsidRDefault="00FD4412" w:rsidP="000B515A">
            <w:pPr>
              <w:pStyle w:val="21"/>
              <w:ind w:firstLineChars="0" w:firstLine="0"/>
              <w:jc w:val="center"/>
              <w:rPr>
                <w:color w:val="000000" w:themeColor="text1"/>
                <w:sz w:val="21"/>
                <w:szCs w:val="24"/>
              </w:rPr>
            </w:pPr>
            <w:r>
              <w:rPr>
                <w:rFonts w:hint="eastAsia"/>
                <w:color w:val="000000" w:themeColor="text1"/>
                <w:sz w:val="21"/>
              </w:rPr>
              <w:t>部件</w:t>
            </w:r>
            <w:r w:rsidR="00DD3CFE" w:rsidRPr="0040202F">
              <w:rPr>
                <w:rFonts w:hint="eastAsia"/>
                <w:color w:val="000000" w:themeColor="text1"/>
                <w:sz w:val="21"/>
              </w:rPr>
              <w:t>名称</w:t>
            </w:r>
          </w:p>
        </w:tc>
        <w:tc>
          <w:tcPr>
            <w:tcW w:w="2489" w:type="dxa"/>
            <w:vAlign w:val="center"/>
          </w:tcPr>
          <w:p w:rsidR="00DD3CFE" w:rsidRPr="0040202F" w:rsidRDefault="00DD3CFE" w:rsidP="000B515A">
            <w:pPr>
              <w:pStyle w:val="21"/>
              <w:ind w:firstLineChars="0" w:firstLine="0"/>
              <w:jc w:val="center"/>
              <w:rPr>
                <w:color w:val="000000" w:themeColor="text1"/>
                <w:sz w:val="21"/>
                <w:szCs w:val="24"/>
              </w:rPr>
            </w:pPr>
            <w:r w:rsidRPr="0040202F">
              <w:rPr>
                <w:rFonts w:hint="eastAsia"/>
                <w:color w:val="000000" w:themeColor="text1"/>
                <w:sz w:val="21"/>
                <w:szCs w:val="24"/>
              </w:rPr>
              <w:t>目标机操作系统</w:t>
            </w:r>
          </w:p>
        </w:tc>
        <w:tc>
          <w:tcPr>
            <w:tcW w:w="2105" w:type="dxa"/>
            <w:vAlign w:val="center"/>
          </w:tcPr>
          <w:p w:rsidR="00DD3CFE" w:rsidRPr="0040202F" w:rsidRDefault="00DD3CFE" w:rsidP="000B515A">
            <w:pPr>
              <w:pStyle w:val="21"/>
              <w:ind w:firstLineChars="0" w:firstLine="0"/>
              <w:jc w:val="center"/>
              <w:rPr>
                <w:color w:val="000000" w:themeColor="text1"/>
                <w:sz w:val="21"/>
                <w:szCs w:val="24"/>
              </w:rPr>
            </w:pPr>
            <w:r w:rsidRPr="0040202F">
              <w:rPr>
                <w:rFonts w:hint="eastAsia"/>
                <w:color w:val="000000" w:themeColor="text1"/>
                <w:sz w:val="21"/>
                <w:szCs w:val="24"/>
              </w:rPr>
              <w:t>开发环境</w:t>
            </w:r>
          </w:p>
        </w:tc>
        <w:tc>
          <w:tcPr>
            <w:tcW w:w="1818" w:type="dxa"/>
            <w:vAlign w:val="center"/>
          </w:tcPr>
          <w:p w:rsidR="00DD3CFE" w:rsidRPr="0040202F" w:rsidRDefault="00DD3CFE" w:rsidP="000B515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 w:rsidRPr="0040202F">
              <w:rPr>
                <w:rFonts w:ascii="宋体" w:hAnsi="宋体" w:hint="eastAsia"/>
                <w:color w:val="000000" w:themeColor="text1"/>
              </w:rPr>
              <w:t>宿主机操作系统</w:t>
            </w:r>
          </w:p>
        </w:tc>
        <w:tc>
          <w:tcPr>
            <w:tcW w:w="1170" w:type="dxa"/>
            <w:vAlign w:val="center"/>
          </w:tcPr>
          <w:p w:rsidR="00DD3CFE" w:rsidRPr="0040202F" w:rsidRDefault="00DD3CFE" w:rsidP="000B515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 w:rsidRPr="0040202F">
              <w:rPr>
                <w:rFonts w:ascii="宋体" w:hAnsi="宋体" w:hint="eastAsia"/>
                <w:color w:val="000000" w:themeColor="text1"/>
              </w:rPr>
              <w:t>编程语言</w:t>
            </w:r>
          </w:p>
        </w:tc>
      </w:tr>
      <w:tr w:rsidR="00DD3CFE" w:rsidRPr="0040202F" w:rsidTr="000B515A">
        <w:trPr>
          <w:trHeight w:val="412"/>
          <w:jc w:val="center"/>
        </w:trPr>
        <w:tc>
          <w:tcPr>
            <w:tcW w:w="1969" w:type="dxa"/>
          </w:tcPr>
          <w:p w:rsidR="00DD3CFE" w:rsidRPr="0040202F" w:rsidRDefault="00DD3CFE" w:rsidP="00FD4412">
            <w:pPr>
              <w:jc w:val="center"/>
              <w:rPr>
                <w:rFonts w:hAnsi="宋体"/>
                <w:color w:val="000000" w:themeColor="text1"/>
              </w:rPr>
            </w:pPr>
            <w:r w:rsidRPr="0040202F">
              <w:rPr>
                <w:rFonts w:hint="eastAsia"/>
                <w:color w:val="000000" w:themeColor="text1"/>
              </w:rPr>
              <w:t>引导</w:t>
            </w:r>
            <w:r w:rsidR="00FD4412">
              <w:rPr>
                <w:rFonts w:hint="eastAsia"/>
                <w:color w:val="000000" w:themeColor="text1"/>
              </w:rPr>
              <w:t>部件</w:t>
            </w:r>
          </w:p>
        </w:tc>
        <w:tc>
          <w:tcPr>
            <w:tcW w:w="2489" w:type="dxa"/>
            <w:vAlign w:val="center"/>
          </w:tcPr>
          <w:p w:rsidR="00DD3CFE" w:rsidRPr="0040202F" w:rsidRDefault="00DD3CFE" w:rsidP="00FD4412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40202F">
              <w:rPr>
                <w:rFonts w:hAnsi="宋体" w:hint="eastAsia"/>
                <w:color w:val="000000" w:themeColor="text1"/>
              </w:rPr>
              <w:t>天脉</w:t>
            </w:r>
            <w:r w:rsidRPr="0040202F">
              <w:rPr>
                <w:rFonts w:hAnsi="宋体" w:hint="eastAsia"/>
                <w:color w:val="000000" w:themeColor="text1"/>
              </w:rPr>
              <w:t>3</w:t>
            </w:r>
            <w:r w:rsidRPr="0040202F">
              <w:rPr>
                <w:rFonts w:hAnsi="宋体" w:hint="eastAsia"/>
                <w:color w:val="000000" w:themeColor="text1"/>
              </w:rPr>
              <w:t>（</w:t>
            </w:r>
            <w:r w:rsidR="00FD4412">
              <w:rPr>
                <w:rFonts w:hAnsi="宋体" w:hint="eastAsia"/>
                <w:color w:val="000000" w:themeColor="text1"/>
              </w:rPr>
              <w:t>单</w:t>
            </w:r>
            <w:r w:rsidRPr="0040202F">
              <w:rPr>
                <w:rFonts w:hAnsi="宋体" w:hint="eastAsia"/>
                <w:color w:val="000000" w:themeColor="text1"/>
              </w:rPr>
              <w:t>应用）</w:t>
            </w:r>
          </w:p>
        </w:tc>
        <w:tc>
          <w:tcPr>
            <w:tcW w:w="2105" w:type="dxa"/>
            <w:vAlign w:val="center"/>
          </w:tcPr>
          <w:p w:rsidR="00DD3CFE" w:rsidRPr="0040202F" w:rsidRDefault="00DD3CFE" w:rsidP="00116897">
            <w:pPr>
              <w:jc w:val="center"/>
              <w:rPr>
                <w:rFonts w:hAnsi="宋体"/>
                <w:color w:val="000000" w:themeColor="text1"/>
              </w:rPr>
            </w:pPr>
            <w:r w:rsidRPr="0040202F">
              <w:rPr>
                <w:color w:val="000000" w:themeColor="text1"/>
              </w:rPr>
              <w:t>ACoreIDE</w:t>
            </w:r>
          </w:p>
        </w:tc>
        <w:tc>
          <w:tcPr>
            <w:tcW w:w="1818" w:type="dxa"/>
            <w:vMerge w:val="restart"/>
            <w:vAlign w:val="center"/>
          </w:tcPr>
          <w:p w:rsidR="00DD3CFE" w:rsidRPr="0040202F" w:rsidRDefault="00DD3CFE" w:rsidP="00FD4412">
            <w:pPr>
              <w:jc w:val="left"/>
              <w:rPr>
                <w:rFonts w:ascii="宋体" w:hAnsi="宋体" w:cs="宋体"/>
                <w:color w:val="000000" w:themeColor="text1"/>
              </w:rPr>
            </w:pPr>
            <w:r w:rsidRPr="0040202F">
              <w:rPr>
                <w:rFonts w:ascii="宋体" w:hAnsi="宋体"/>
                <w:color w:val="000000" w:themeColor="text1"/>
              </w:rPr>
              <w:t>Windows 7</w:t>
            </w:r>
            <w:r w:rsidRPr="0040202F">
              <w:rPr>
                <w:rFonts w:ascii="宋体" w:hAnsi="宋体" w:hint="eastAsia"/>
                <w:color w:val="000000" w:themeColor="text1"/>
              </w:rPr>
              <w:t>操作系统</w:t>
            </w:r>
          </w:p>
        </w:tc>
        <w:tc>
          <w:tcPr>
            <w:tcW w:w="1170" w:type="dxa"/>
            <w:vMerge w:val="restart"/>
            <w:vAlign w:val="center"/>
          </w:tcPr>
          <w:p w:rsidR="00DD3CFE" w:rsidRPr="0040202F" w:rsidRDefault="00DD3CFE" w:rsidP="00D07507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40202F">
              <w:rPr>
                <w:rFonts w:ascii="宋体" w:hAnsi="宋体"/>
                <w:color w:val="000000" w:themeColor="text1"/>
              </w:rPr>
              <w:t>ANSI C</w:t>
            </w:r>
            <w:r w:rsidR="00D07507" w:rsidRPr="0040202F">
              <w:rPr>
                <w:rFonts w:ascii="宋体" w:hAnsi="宋体" w:cs="宋体"/>
                <w:color w:val="000000" w:themeColor="text1"/>
              </w:rPr>
              <w:t xml:space="preserve"> </w:t>
            </w:r>
          </w:p>
        </w:tc>
      </w:tr>
      <w:tr w:rsidR="00DD3CFE" w:rsidRPr="0040202F" w:rsidTr="000B515A">
        <w:trPr>
          <w:trHeight w:val="404"/>
          <w:jc w:val="center"/>
        </w:trPr>
        <w:tc>
          <w:tcPr>
            <w:tcW w:w="1969" w:type="dxa"/>
          </w:tcPr>
          <w:p w:rsidR="00DD3CFE" w:rsidRPr="0040202F" w:rsidRDefault="00DD3CFE" w:rsidP="00FD4412">
            <w:pPr>
              <w:jc w:val="center"/>
              <w:rPr>
                <w:rFonts w:hAnsi="宋体"/>
                <w:color w:val="000000" w:themeColor="text1"/>
              </w:rPr>
            </w:pPr>
            <w:r w:rsidRPr="0040202F">
              <w:rPr>
                <w:rFonts w:hint="eastAsia"/>
                <w:color w:val="000000" w:themeColor="text1"/>
              </w:rPr>
              <w:t>板级</w:t>
            </w:r>
            <w:r w:rsidR="00FD4412">
              <w:rPr>
                <w:rFonts w:hint="eastAsia"/>
                <w:color w:val="000000" w:themeColor="text1"/>
              </w:rPr>
              <w:t>部件</w:t>
            </w:r>
          </w:p>
        </w:tc>
        <w:tc>
          <w:tcPr>
            <w:tcW w:w="2489" w:type="dxa"/>
            <w:vAlign w:val="center"/>
          </w:tcPr>
          <w:p w:rsidR="00DD3CFE" w:rsidRPr="0040202F" w:rsidRDefault="00DD3CFE" w:rsidP="00FD4412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40202F">
              <w:rPr>
                <w:rFonts w:hAnsi="宋体" w:hint="eastAsia"/>
                <w:color w:val="000000" w:themeColor="text1"/>
              </w:rPr>
              <w:t>天脉</w:t>
            </w:r>
            <w:r w:rsidRPr="0040202F">
              <w:rPr>
                <w:rFonts w:hAnsi="宋体" w:hint="eastAsia"/>
                <w:color w:val="000000" w:themeColor="text1"/>
              </w:rPr>
              <w:t xml:space="preserve">3 </w:t>
            </w:r>
            <w:r w:rsidRPr="0040202F">
              <w:rPr>
                <w:rFonts w:hAnsi="宋体" w:hint="eastAsia"/>
                <w:color w:val="000000" w:themeColor="text1"/>
              </w:rPr>
              <w:t>（</w:t>
            </w:r>
            <w:r w:rsidR="00FD4412">
              <w:rPr>
                <w:rFonts w:hAnsi="宋体" w:hint="eastAsia"/>
                <w:color w:val="000000" w:themeColor="text1"/>
              </w:rPr>
              <w:t>单</w:t>
            </w:r>
            <w:r w:rsidRPr="0040202F">
              <w:rPr>
                <w:rFonts w:hAnsi="宋体" w:hint="eastAsia"/>
                <w:color w:val="000000" w:themeColor="text1"/>
              </w:rPr>
              <w:t>应用）</w:t>
            </w:r>
          </w:p>
        </w:tc>
        <w:tc>
          <w:tcPr>
            <w:tcW w:w="2105" w:type="dxa"/>
            <w:vAlign w:val="center"/>
          </w:tcPr>
          <w:p w:rsidR="00DD3CFE" w:rsidRPr="0040202F" w:rsidRDefault="00DD3CFE" w:rsidP="00116897">
            <w:pPr>
              <w:jc w:val="center"/>
              <w:rPr>
                <w:rFonts w:hAnsi="宋体"/>
                <w:color w:val="000000" w:themeColor="text1"/>
              </w:rPr>
            </w:pPr>
            <w:r w:rsidRPr="0040202F">
              <w:rPr>
                <w:color w:val="000000" w:themeColor="text1"/>
              </w:rPr>
              <w:t>ACoreIDE</w:t>
            </w:r>
          </w:p>
        </w:tc>
        <w:tc>
          <w:tcPr>
            <w:tcW w:w="1818" w:type="dxa"/>
            <w:vMerge/>
            <w:vAlign w:val="center"/>
          </w:tcPr>
          <w:p w:rsidR="00DD3CFE" w:rsidRPr="0040202F" w:rsidRDefault="00DD3CFE" w:rsidP="00116897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DD3CFE" w:rsidRPr="0040202F" w:rsidRDefault="00DD3CFE" w:rsidP="00116897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DD3CFE" w:rsidRPr="0040202F" w:rsidTr="000B515A">
        <w:trPr>
          <w:trHeight w:val="456"/>
          <w:jc w:val="center"/>
        </w:trPr>
        <w:tc>
          <w:tcPr>
            <w:tcW w:w="1969" w:type="dxa"/>
          </w:tcPr>
          <w:p w:rsidR="00DD3CFE" w:rsidRPr="0040202F" w:rsidRDefault="00DD3CFE" w:rsidP="00116897">
            <w:pPr>
              <w:jc w:val="center"/>
              <w:rPr>
                <w:rFonts w:hAnsi="宋体"/>
                <w:color w:val="000000" w:themeColor="text1"/>
              </w:rPr>
            </w:pPr>
            <w:r w:rsidRPr="0040202F">
              <w:rPr>
                <w:rFonts w:hint="eastAsia"/>
                <w:color w:val="000000" w:themeColor="text1"/>
              </w:rPr>
              <w:t>支持软件</w:t>
            </w:r>
            <w:r w:rsidR="00FD4412">
              <w:rPr>
                <w:rFonts w:hint="eastAsia"/>
                <w:color w:val="000000" w:themeColor="text1"/>
              </w:rPr>
              <w:t>部件</w:t>
            </w:r>
            <w:bookmarkStart w:id="199" w:name="_GoBack"/>
            <w:bookmarkEnd w:id="199"/>
          </w:p>
        </w:tc>
        <w:tc>
          <w:tcPr>
            <w:tcW w:w="2489" w:type="dxa"/>
            <w:vAlign w:val="center"/>
          </w:tcPr>
          <w:p w:rsidR="00DD3CFE" w:rsidRPr="0040202F" w:rsidRDefault="00DD3CFE" w:rsidP="00FD4412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40202F">
              <w:rPr>
                <w:rFonts w:hAnsi="宋体" w:hint="eastAsia"/>
                <w:color w:val="000000" w:themeColor="text1"/>
              </w:rPr>
              <w:t>天脉</w:t>
            </w:r>
            <w:r w:rsidRPr="0040202F">
              <w:rPr>
                <w:rFonts w:hAnsi="宋体" w:hint="eastAsia"/>
                <w:color w:val="000000" w:themeColor="text1"/>
              </w:rPr>
              <w:t>3</w:t>
            </w:r>
            <w:r w:rsidRPr="0040202F">
              <w:rPr>
                <w:rFonts w:hAnsi="宋体" w:hint="eastAsia"/>
                <w:color w:val="000000" w:themeColor="text1"/>
              </w:rPr>
              <w:t>（</w:t>
            </w:r>
            <w:r w:rsidR="00FD4412">
              <w:rPr>
                <w:rFonts w:hAnsi="宋体" w:hint="eastAsia"/>
                <w:color w:val="000000" w:themeColor="text1"/>
              </w:rPr>
              <w:t>单</w:t>
            </w:r>
            <w:r w:rsidRPr="0040202F">
              <w:rPr>
                <w:rFonts w:hAnsi="宋体" w:hint="eastAsia"/>
                <w:color w:val="000000" w:themeColor="text1"/>
              </w:rPr>
              <w:t>应用）</w:t>
            </w:r>
          </w:p>
        </w:tc>
        <w:tc>
          <w:tcPr>
            <w:tcW w:w="2105" w:type="dxa"/>
            <w:vAlign w:val="center"/>
          </w:tcPr>
          <w:p w:rsidR="00DD3CFE" w:rsidRPr="0040202F" w:rsidRDefault="00DD3CFE" w:rsidP="00116897">
            <w:pPr>
              <w:jc w:val="center"/>
              <w:rPr>
                <w:rFonts w:hAnsi="宋体"/>
                <w:color w:val="000000" w:themeColor="text1"/>
              </w:rPr>
            </w:pPr>
            <w:r w:rsidRPr="0040202F">
              <w:rPr>
                <w:color w:val="000000" w:themeColor="text1"/>
              </w:rPr>
              <w:t>ACoreIDE</w:t>
            </w:r>
          </w:p>
        </w:tc>
        <w:tc>
          <w:tcPr>
            <w:tcW w:w="1818" w:type="dxa"/>
            <w:vMerge/>
            <w:vAlign w:val="center"/>
          </w:tcPr>
          <w:p w:rsidR="00DD3CFE" w:rsidRPr="0040202F" w:rsidRDefault="00DD3CFE" w:rsidP="00116897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DD3CFE" w:rsidRPr="0040202F" w:rsidRDefault="00DD3CFE" w:rsidP="00116897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</w:tbl>
    <w:p w:rsidR="00DD3CFE" w:rsidRPr="0040202F" w:rsidRDefault="00DD3CFE" w:rsidP="00DD3CFE">
      <w:pPr>
        <w:pStyle w:val="ad"/>
        <w:jc w:val="both"/>
        <w:rPr>
          <w:rFonts w:asciiTheme="minorEastAsia" w:eastAsiaTheme="minorEastAsia" w:hAnsiTheme="minorEastAsia"/>
          <w:color w:val="000000" w:themeColor="text1"/>
        </w:rPr>
      </w:pPr>
    </w:p>
    <w:p w:rsidR="00DD3CFE" w:rsidRPr="0040202F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200" w:name="_Toc246131433"/>
      <w:bookmarkStart w:id="201" w:name="_Toc286993957"/>
      <w:bookmarkStart w:id="202" w:name="_Toc287273603"/>
      <w:bookmarkStart w:id="203" w:name="_Toc288308382"/>
      <w:bookmarkStart w:id="204" w:name="_Toc335135394"/>
      <w:bookmarkStart w:id="205" w:name="_Toc337903009"/>
      <w:bookmarkStart w:id="206" w:name="_Toc339301415"/>
      <w:bookmarkStart w:id="207" w:name="_Toc339718603"/>
      <w:bookmarkStart w:id="208" w:name="_Toc339718886"/>
      <w:bookmarkStart w:id="209" w:name="_Toc341705307"/>
      <w:bookmarkStart w:id="210" w:name="_Toc370729390"/>
      <w:bookmarkStart w:id="211" w:name="_Toc390344909"/>
      <w:bookmarkStart w:id="212" w:name="_Toc407288120"/>
      <w:bookmarkStart w:id="213" w:name="_Toc409012420"/>
      <w:bookmarkStart w:id="214" w:name="_Toc188523432"/>
      <w:r w:rsidRPr="0040202F">
        <w:rPr>
          <w:rFonts w:hint="eastAsia"/>
          <w:color w:val="000000" w:themeColor="text1"/>
        </w:rPr>
        <w:t>技术要求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rFonts w:eastAsiaTheme="minorEastAsia"/>
          <w:color w:val="000000" w:themeColor="text1"/>
        </w:rPr>
      </w:pPr>
      <w:bookmarkStart w:id="215" w:name="_Toc370729391"/>
      <w:bookmarkStart w:id="216" w:name="_Toc390344910"/>
      <w:bookmarkStart w:id="217" w:name="_Toc407288121"/>
      <w:bookmarkStart w:id="218" w:name="_Toc409012421"/>
      <w:bookmarkStart w:id="219" w:name="_Toc188523433"/>
      <w:bookmarkStart w:id="220" w:name="_Toc332720338"/>
      <w:bookmarkStart w:id="221" w:name="_Toc335135395"/>
      <w:bookmarkStart w:id="222" w:name="_Toc337903010"/>
      <w:bookmarkStart w:id="223" w:name="_Toc339301416"/>
      <w:bookmarkStart w:id="224" w:name="_Toc339718604"/>
      <w:bookmarkStart w:id="225" w:name="_Toc339718887"/>
      <w:bookmarkStart w:id="226" w:name="_Toc341705308"/>
      <w:r w:rsidRPr="0040202F">
        <w:rPr>
          <w:rFonts w:eastAsiaTheme="minorEastAsia" w:hint="eastAsia"/>
          <w:color w:val="000000" w:themeColor="text1"/>
        </w:rPr>
        <w:t>功能</w:t>
      </w:r>
      <w:bookmarkEnd w:id="215"/>
      <w:bookmarkEnd w:id="216"/>
      <w:bookmarkEnd w:id="217"/>
      <w:bookmarkEnd w:id="218"/>
      <w:bookmarkEnd w:id="219"/>
    </w:p>
    <w:p w:rsidR="00DD3CFE" w:rsidRPr="0040202F" w:rsidRDefault="00DD3CFE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227" w:name="_Toc188523434"/>
      <w:bookmarkEnd w:id="220"/>
      <w:bookmarkEnd w:id="221"/>
      <w:bookmarkEnd w:id="222"/>
      <w:bookmarkEnd w:id="223"/>
      <w:bookmarkEnd w:id="224"/>
      <w:bookmarkEnd w:id="225"/>
      <w:bookmarkEnd w:id="226"/>
      <w:r w:rsidRPr="0040202F">
        <w:rPr>
          <w:rFonts w:hint="eastAsia"/>
          <w:color w:val="000000" w:themeColor="text1"/>
        </w:rPr>
        <w:t>引导</w:t>
      </w:r>
      <w:r w:rsidR="00AA2639">
        <w:rPr>
          <w:rFonts w:hint="eastAsia"/>
          <w:color w:val="000000" w:themeColor="text1"/>
        </w:rPr>
        <w:t>部件</w:t>
      </w:r>
      <w:bookmarkEnd w:id="227"/>
    </w:p>
    <w:p w:rsidR="00DD3CFE" w:rsidRPr="0040202F" w:rsidRDefault="00DD3CFE" w:rsidP="00DD3CFE">
      <w:pPr>
        <w:pStyle w:val="21"/>
        <w:ind w:firstLine="480"/>
        <w:rPr>
          <w:color w:val="000000" w:themeColor="text1"/>
          <w:kern w:val="0"/>
        </w:rPr>
      </w:pPr>
      <w:r w:rsidRPr="0040202F">
        <w:rPr>
          <w:rFonts w:hint="eastAsia"/>
          <w:color w:val="000000" w:themeColor="text1"/>
          <w:kern w:val="0"/>
        </w:rPr>
        <w:t>引导</w:t>
      </w:r>
      <w:r w:rsidR="00AA2639">
        <w:rPr>
          <w:rFonts w:hint="eastAsia"/>
          <w:color w:val="000000" w:themeColor="text1"/>
          <w:kern w:val="0"/>
        </w:rPr>
        <w:t>部件</w:t>
      </w:r>
      <w:r w:rsidRPr="0040202F">
        <w:rPr>
          <w:color w:val="000000" w:themeColor="text1"/>
          <w:kern w:val="0"/>
        </w:rPr>
        <w:t>是</w:t>
      </w:r>
      <w:r w:rsidRPr="0040202F">
        <w:rPr>
          <w:color w:val="000000" w:themeColor="text1"/>
          <w:kern w:val="0"/>
        </w:rPr>
        <w:t>CPU</w:t>
      </w:r>
      <w:r w:rsidRPr="0040202F">
        <w:rPr>
          <w:color w:val="000000" w:themeColor="text1"/>
          <w:kern w:val="0"/>
        </w:rPr>
        <w:t>上电后首先运行的软件</w:t>
      </w:r>
      <w:r w:rsidRPr="0040202F">
        <w:rPr>
          <w:rFonts w:hint="eastAsia"/>
          <w:color w:val="000000" w:themeColor="text1"/>
          <w:kern w:val="0"/>
        </w:rPr>
        <w:t>。</w:t>
      </w:r>
    </w:p>
    <w:p w:rsidR="00DD3CFE" w:rsidRPr="0040202F" w:rsidRDefault="00DD3CFE" w:rsidP="00DD3CFE">
      <w:pPr>
        <w:pStyle w:val="40"/>
        <w:numPr>
          <w:ilvl w:val="3"/>
          <w:numId w:val="2"/>
        </w:numPr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基本硬件资源初始化</w:t>
      </w:r>
      <w:r w:rsidR="00AA2639">
        <w:rPr>
          <w:rFonts w:hint="eastAsia"/>
          <w:color w:val="000000" w:themeColor="text1"/>
        </w:rPr>
        <w:t>功能</w:t>
      </w:r>
    </w:p>
    <w:p w:rsidR="00DD3CFE" w:rsidRPr="005675AA" w:rsidRDefault="00DD3CFE" w:rsidP="00DD3CFE">
      <w:pPr>
        <w:pStyle w:val="21"/>
        <w:ind w:firstLine="482"/>
        <w:rPr>
          <w:b/>
        </w:rPr>
      </w:pPr>
      <w:r w:rsidRPr="005675AA">
        <w:rPr>
          <w:b/>
        </w:rPr>
        <w:t>USER_</w:t>
      </w:r>
      <w:r w:rsidRPr="005675AA">
        <w:rPr>
          <w:rFonts w:hint="eastAsia"/>
          <w:b/>
        </w:rPr>
        <w:t>GP_BOOT</w:t>
      </w:r>
      <w:r w:rsidRPr="005675AA">
        <w:rPr>
          <w:b/>
        </w:rPr>
        <w:t>_</w:t>
      </w:r>
      <w:r w:rsidRPr="005675AA">
        <w:rPr>
          <w:rFonts w:hint="eastAsia"/>
          <w:b/>
        </w:rPr>
        <w:t>00</w:t>
      </w:r>
      <w:r w:rsidR="00AA2639">
        <w:rPr>
          <w:rFonts w:hint="eastAsia"/>
          <w:b/>
        </w:rPr>
        <w:t>1</w:t>
      </w:r>
    </w:p>
    <w:p w:rsidR="00DD3CFE" w:rsidRPr="0040202F" w:rsidRDefault="00DD3CFE" w:rsidP="00DD3CFE">
      <w:pPr>
        <w:pStyle w:val="21"/>
        <w:ind w:firstLine="480"/>
        <w:rPr>
          <w:b/>
          <w:color w:val="000000" w:themeColor="text1"/>
          <w:kern w:val="0"/>
        </w:rPr>
      </w:pPr>
      <w:r w:rsidRPr="0040202F">
        <w:rPr>
          <w:rFonts w:hint="eastAsia"/>
          <w:color w:val="000000" w:themeColor="text1"/>
          <w:kern w:val="0"/>
        </w:rPr>
        <w:t>系统上电后，引导软件应初始化模块，包括：</w:t>
      </w:r>
    </w:p>
    <w:p w:rsidR="00DD3CFE" w:rsidRPr="0040202F" w:rsidRDefault="00DD3CFE" w:rsidP="00DD3CFE">
      <w:pPr>
        <w:pStyle w:val="aa"/>
        <w:ind w:leftChars="244" w:left="992" w:hanging="480"/>
        <w:rPr>
          <w:color w:val="000000" w:themeColor="text1"/>
          <w:kern w:val="0"/>
        </w:rPr>
      </w:pPr>
      <w:r w:rsidRPr="0040202F">
        <w:rPr>
          <w:color w:val="000000" w:themeColor="text1"/>
          <w:kern w:val="0"/>
        </w:rPr>
        <w:t>——</w:t>
      </w:r>
      <w:r w:rsidRPr="00043E19">
        <w:rPr>
          <w:rFonts w:hint="eastAsia"/>
          <w:kern w:val="0"/>
        </w:rPr>
        <w:t>初始化串口；</w:t>
      </w:r>
    </w:p>
    <w:p w:rsidR="00DD3CFE" w:rsidRPr="005675AA" w:rsidRDefault="00DD3CFE" w:rsidP="00DD3CFE">
      <w:pPr>
        <w:pStyle w:val="21"/>
        <w:ind w:firstLine="482"/>
        <w:rPr>
          <w:b/>
        </w:rPr>
      </w:pPr>
      <w:r w:rsidRPr="005675AA">
        <w:rPr>
          <w:b/>
        </w:rPr>
        <w:t>USER_</w:t>
      </w:r>
      <w:r w:rsidRPr="005675AA">
        <w:rPr>
          <w:rFonts w:hint="eastAsia"/>
          <w:b/>
        </w:rPr>
        <w:t>GP_BOOT</w:t>
      </w:r>
      <w:r w:rsidRPr="005675AA">
        <w:rPr>
          <w:b/>
        </w:rPr>
        <w:t>_0</w:t>
      </w:r>
      <w:r w:rsidR="00AA2639">
        <w:rPr>
          <w:rFonts w:hint="eastAsia"/>
          <w:b/>
        </w:rPr>
        <w:t>02</w:t>
      </w:r>
    </w:p>
    <w:p w:rsidR="00DD3CFE" w:rsidRPr="00D72318" w:rsidRDefault="00DD3CFE" w:rsidP="00DD3CFE">
      <w:pPr>
        <w:pStyle w:val="21"/>
        <w:ind w:firstLine="480"/>
        <w:rPr>
          <w:rFonts w:eastAsiaTheme="minorEastAsia" w:hAnsiTheme="minorEastAsia"/>
          <w:color w:val="000000" w:themeColor="text1"/>
          <w:kern w:val="0"/>
          <w:szCs w:val="21"/>
        </w:rPr>
      </w:pPr>
      <w:r w:rsidRPr="00DD3CFE">
        <w:rPr>
          <w:rFonts w:eastAsiaTheme="minorEastAsia" w:hAnsiTheme="minorEastAsia" w:hint="eastAsia"/>
          <w:kern w:val="0"/>
          <w:szCs w:val="21"/>
          <w:highlight w:val="lightGray"/>
        </w:rPr>
        <w:t>引导软件应提供</w:t>
      </w:r>
      <w:r w:rsidRPr="00DD3CFE">
        <w:rPr>
          <w:rFonts w:eastAsiaTheme="minorEastAsia" w:hAnsiTheme="minorEastAsia" w:hint="eastAsia"/>
          <w:kern w:val="0"/>
          <w:szCs w:val="21"/>
          <w:highlight w:val="lightGray"/>
        </w:rPr>
        <w:t>FLASH</w:t>
      </w:r>
      <w:r w:rsidRPr="00DD3CFE">
        <w:rPr>
          <w:rFonts w:eastAsiaTheme="minorEastAsia" w:hAnsiTheme="minorEastAsia" w:hint="eastAsia"/>
          <w:kern w:val="0"/>
          <w:szCs w:val="21"/>
          <w:highlight w:val="lightGray"/>
        </w:rPr>
        <w:t>读写驱动，支持软件固化、校验功能</w:t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。</w:t>
      </w:r>
    </w:p>
    <w:p w:rsidR="00DD3CFE" w:rsidRPr="0040202F" w:rsidRDefault="00DD3CFE" w:rsidP="00DD3CFE">
      <w:pPr>
        <w:pStyle w:val="40"/>
        <w:numPr>
          <w:ilvl w:val="3"/>
          <w:numId w:val="2"/>
        </w:numPr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系统启动状态</w:t>
      </w:r>
    </w:p>
    <w:p w:rsidR="00DD3CFE" w:rsidRPr="00712ECD" w:rsidRDefault="00DD3CFE" w:rsidP="00DD3CFE">
      <w:pPr>
        <w:pStyle w:val="21"/>
        <w:ind w:firstLine="482"/>
        <w:rPr>
          <w:b/>
        </w:rPr>
      </w:pPr>
      <w:r w:rsidRPr="00DD3CFE">
        <w:rPr>
          <w:b/>
          <w:highlight w:val="lightGray"/>
        </w:rPr>
        <w:t>USER_</w:t>
      </w:r>
      <w:r w:rsidRPr="00DD3CFE">
        <w:rPr>
          <w:rFonts w:hint="eastAsia"/>
          <w:b/>
          <w:highlight w:val="lightGray"/>
        </w:rPr>
        <w:t>GP_BOOT</w:t>
      </w:r>
      <w:r w:rsidRPr="00DD3CFE">
        <w:rPr>
          <w:b/>
          <w:highlight w:val="lightGray"/>
        </w:rPr>
        <w:t>_</w:t>
      </w:r>
      <w:r w:rsidRPr="00DD3CFE">
        <w:rPr>
          <w:rFonts w:hint="eastAsia"/>
          <w:b/>
          <w:highlight w:val="lightGray"/>
        </w:rPr>
        <w:t>003</w:t>
      </w:r>
    </w:p>
    <w:p w:rsidR="00DD3CFE" w:rsidRPr="0040202F" w:rsidRDefault="00DD3CFE" w:rsidP="00DD3CFE">
      <w:pPr>
        <w:pStyle w:val="21"/>
        <w:ind w:firstLine="480"/>
        <w:rPr>
          <w:rFonts w:eastAsiaTheme="minorEastAsia" w:hAnsiTheme="minorEastAsia"/>
          <w:color w:val="000000" w:themeColor="text1"/>
          <w:kern w:val="0"/>
          <w:szCs w:val="21"/>
        </w:rPr>
      </w:pP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硬件初始化完成之后，</w:t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BOOT</w:t>
      </w:r>
      <w:r w:rsidR="00AA2639">
        <w:rPr>
          <w:rFonts w:eastAsiaTheme="minorEastAsia" w:hAnsiTheme="minorEastAsia" w:hint="eastAsia"/>
          <w:color w:val="000000" w:themeColor="text1"/>
          <w:kern w:val="0"/>
          <w:szCs w:val="21"/>
        </w:rPr>
        <w:t>部件</w:t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应读取</w:t>
      </w:r>
      <w:r>
        <w:rPr>
          <w:rFonts w:eastAsiaTheme="minorEastAsia" w:hAnsiTheme="minorEastAsia" w:hint="eastAsia"/>
          <w:color w:val="000000" w:themeColor="text1"/>
          <w:kern w:val="0"/>
          <w:szCs w:val="21"/>
        </w:rPr>
        <w:t>状态</w:t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值</w:t>
      </w:r>
      <w:r>
        <w:rPr>
          <w:rFonts w:eastAsiaTheme="minorEastAsia" w:hAnsiTheme="minorEastAsia" w:hint="eastAsia"/>
          <w:color w:val="000000" w:themeColor="text1"/>
          <w:kern w:val="0"/>
          <w:szCs w:val="21"/>
        </w:rPr>
        <w:t>S</w:t>
      </w:r>
      <w:r w:rsidR="00AA2639">
        <w:rPr>
          <w:rFonts w:eastAsiaTheme="minorEastAsia" w:hAnsiTheme="minorEastAsia" w:hint="eastAsia"/>
          <w:color w:val="000000" w:themeColor="text1"/>
          <w:kern w:val="0"/>
          <w:szCs w:val="21"/>
        </w:rPr>
        <w:t>tatus</w:t>
      </w:r>
      <w:r>
        <w:rPr>
          <w:rFonts w:eastAsiaTheme="minorEastAsia" w:hAnsiTheme="minorEastAsia" w:hint="eastAsia"/>
          <w:color w:val="000000" w:themeColor="text1"/>
          <w:kern w:val="0"/>
          <w:szCs w:val="21"/>
        </w:rPr>
        <w:t>，</w:t>
      </w:r>
      <w:r w:rsidR="00AA2639">
        <w:rPr>
          <w:rFonts w:eastAsiaTheme="minorEastAsia" w:hAnsiTheme="minorEastAsia" w:hint="eastAsia"/>
          <w:color w:val="000000" w:themeColor="text1"/>
          <w:kern w:val="0"/>
          <w:szCs w:val="21"/>
        </w:rPr>
        <w:t>该值通过外部开关定义，开路为</w:t>
      </w:r>
      <w:r w:rsidR="00AA2639">
        <w:rPr>
          <w:rFonts w:eastAsiaTheme="minorEastAsia" w:hAnsiTheme="minorEastAsia" w:hint="eastAsia"/>
          <w:color w:val="000000" w:themeColor="text1"/>
          <w:kern w:val="0"/>
          <w:szCs w:val="21"/>
        </w:rPr>
        <w:t>0</w:t>
      </w:r>
      <w:r w:rsidR="00AA2639">
        <w:rPr>
          <w:rFonts w:eastAsiaTheme="minorEastAsia" w:hAnsiTheme="minorEastAsia" w:hint="eastAsia"/>
          <w:color w:val="000000" w:themeColor="text1"/>
          <w:kern w:val="0"/>
          <w:szCs w:val="21"/>
        </w:rPr>
        <w:t>，关路为</w:t>
      </w:r>
      <w:r w:rsidR="00AA2639">
        <w:rPr>
          <w:rFonts w:eastAsiaTheme="minorEastAsia" w:hAnsiTheme="minorEastAsia" w:hint="eastAsia"/>
          <w:color w:val="000000" w:themeColor="text1"/>
          <w:kern w:val="0"/>
          <w:szCs w:val="21"/>
        </w:rPr>
        <w:t>1</w:t>
      </w:r>
      <w:r w:rsidR="00AA2639">
        <w:rPr>
          <w:rFonts w:eastAsiaTheme="minorEastAsia" w:hAnsiTheme="minorEastAsia" w:hint="eastAsia"/>
          <w:color w:val="000000" w:themeColor="text1"/>
          <w:kern w:val="0"/>
          <w:szCs w:val="21"/>
        </w:rPr>
        <w:t>，</w:t>
      </w:r>
      <w:r>
        <w:rPr>
          <w:rFonts w:eastAsiaTheme="minorEastAsia" w:hAnsiTheme="minorEastAsia" w:hint="eastAsia"/>
          <w:color w:val="000000" w:themeColor="text1"/>
          <w:kern w:val="0"/>
          <w:szCs w:val="21"/>
        </w:rPr>
        <w:t>根据其值</w:t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确定系统模式与状态，如</w:t>
      </w:r>
      <w:r>
        <w:fldChar w:fldCharType="begin"/>
      </w:r>
      <w:r>
        <w:instrText xml:space="preserve"> REF _Ref363116017 \h  \* MERGEFORMAT </w:instrText>
      </w:r>
      <w:r>
        <w:fldChar w:fldCharType="separate"/>
      </w:r>
      <w:r w:rsidR="005E2D19" w:rsidRPr="005E2D19">
        <w:rPr>
          <w:rFonts w:eastAsiaTheme="minorEastAsia" w:hAnsiTheme="minorEastAsia" w:hint="eastAsia"/>
          <w:color w:val="000000" w:themeColor="text1"/>
          <w:kern w:val="0"/>
          <w:szCs w:val="21"/>
        </w:rPr>
        <w:t>表</w:t>
      </w:r>
      <w:r w:rsidR="005E2D19" w:rsidRPr="005E2D19">
        <w:rPr>
          <w:rFonts w:eastAsiaTheme="minorEastAsia" w:hAnsiTheme="minorEastAsia"/>
          <w:color w:val="000000" w:themeColor="text1"/>
          <w:kern w:val="0"/>
          <w:szCs w:val="21"/>
        </w:rPr>
        <w:t>3</w:t>
      </w:r>
      <w:r>
        <w:fldChar w:fldCharType="end"/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所示。</w:t>
      </w:r>
    </w:p>
    <w:p w:rsidR="00DD3CFE" w:rsidRPr="0040202F" w:rsidRDefault="00DD3CFE" w:rsidP="00DD3CFE">
      <w:pPr>
        <w:pStyle w:val="21"/>
        <w:ind w:firstLine="480"/>
        <w:jc w:val="center"/>
        <w:rPr>
          <w:rFonts w:asciiTheme="minorEastAsia" w:eastAsiaTheme="minorEastAsia" w:hAnsiTheme="minorEastAsia"/>
          <w:color w:val="000000" w:themeColor="text1"/>
          <w:kern w:val="0"/>
          <w:szCs w:val="21"/>
        </w:rPr>
      </w:pPr>
      <w:bookmarkStart w:id="228" w:name="_Ref363116017"/>
      <w:r w:rsidRPr="0040202F">
        <w:rPr>
          <w:rFonts w:asciiTheme="minorEastAsia" w:eastAsiaTheme="minorEastAsia" w:hAnsiTheme="minorEastAsia" w:hint="eastAsia"/>
          <w:color w:val="000000" w:themeColor="text1"/>
          <w:kern w:val="0"/>
          <w:szCs w:val="21"/>
        </w:rPr>
        <w:t>表</w:t>
      </w:r>
      <w:r w:rsidRPr="0040202F">
        <w:rPr>
          <w:rFonts w:asciiTheme="minorEastAsia" w:eastAsiaTheme="minorEastAsia" w:hAnsiTheme="minorEastAsia"/>
          <w:color w:val="000000" w:themeColor="text1"/>
          <w:kern w:val="0"/>
          <w:szCs w:val="21"/>
        </w:rPr>
        <w:fldChar w:fldCharType="begin"/>
      </w:r>
      <w:r w:rsidRPr="0040202F">
        <w:rPr>
          <w:rFonts w:asciiTheme="minorEastAsia" w:eastAsiaTheme="minorEastAsia" w:hAnsiTheme="minorEastAsia" w:hint="eastAsia"/>
          <w:color w:val="000000" w:themeColor="text1"/>
          <w:kern w:val="0"/>
          <w:szCs w:val="21"/>
        </w:rPr>
        <w:instrText>SEQ 表 \* ARABIC</w:instrText>
      </w:r>
      <w:r w:rsidRPr="0040202F">
        <w:rPr>
          <w:rFonts w:asciiTheme="minorEastAsia" w:eastAsiaTheme="minorEastAsia" w:hAnsiTheme="minorEastAsia"/>
          <w:color w:val="000000" w:themeColor="text1"/>
          <w:kern w:val="0"/>
          <w:szCs w:val="21"/>
        </w:rPr>
        <w:fldChar w:fldCharType="separate"/>
      </w:r>
      <w:r w:rsidR="005E2D19">
        <w:rPr>
          <w:rFonts w:asciiTheme="minorEastAsia" w:eastAsiaTheme="minorEastAsia" w:hAnsiTheme="minorEastAsia"/>
          <w:noProof/>
          <w:color w:val="000000" w:themeColor="text1"/>
          <w:kern w:val="0"/>
          <w:szCs w:val="21"/>
        </w:rPr>
        <w:t>3</w:t>
      </w:r>
      <w:r w:rsidRPr="0040202F">
        <w:rPr>
          <w:rFonts w:asciiTheme="minorEastAsia" w:eastAsiaTheme="minorEastAsia" w:hAnsiTheme="minorEastAsia"/>
          <w:color w:val="000000" w:themeColor="text1"/>
          <w:kern w:val="0"/>
          <w:szCs w:val="21"/>
        </w:rPr>
        <w:fldChar w:fldCharType="end"/>
      </w:r>
      <w:bookmarkEnd w:id="228"/>
      <w:r w:rsidRPr="0040202F">
        <w:rPr>
          <w:rFonts w:asciiTheme="minorEastAsia" w:eastAsiaTheme="minorEastAsia" w:hAnsiTheme="minorEastAsia" w:hint="eastAsia"/>
          <w:color w:val="000000" w:themeColor="text1"/>
          <w:kern w:val="0"/>
          <w:szCs w:val="21"/>
        </w:rPr>
        <w:t xml:space="preserve">  系统模式与状态表</w:t>
      </w:r>
    </w:p>
    <w:tbl>
      <w:tblPr>
        <w:tblW w:w="2153" w:type="pct"/>
        <w:jc w:val="center"/>
        <w:tblInd w:w="-9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835"/>
        <w:gridCol w:w="2457"/>
      </w:tblGrid>
      <w:tr w:rsidR="00AA2639" w:rsidRPr="0040202F" w:rsidTr="00AA2639">
        <w:trPr>
          <w:jc w:val="center"/>
        </w:trPr>
        <w:tc>
          <w:tcPr>
            <w:tcW w:w="2138" w:type="pct"/>
            <w:tcBorders>
              <w:bottom w:val="single" w:sz="12" w:space="0" w:color="000000"/>
            </w:tcBorders>
            <w:vAlign w:val="center"/>
          </w:tcPr>
          <w:p w:rsidR="00AA2639" w:rsidRPr="0040202F" w:rsidRDefault="00AA2639" w:rsidP="0011689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外部开关状态</w:t>
            </w:r>
          </w:p>
        </w:tc>
        <w:tc>
          <w:tcPr>
            <w:tcW w:w="2862" w:type="pct"/>
            <w:tcBorders>
              <w:bottom w:val="single" w:sz="12" w:space="0" w:color="000000"/>
            </w:tcBorders>
            <w:vAlign w:val="center"/>
          </w:tcPr>
          <w:p w:rsidR="00AA2639" w:rsidRPr="0040202F" w:rsidRDefault="00AA2639" w:rsidP="0011689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系统状态含义</w:t>
            </w:r>
          </w:p>
        </w:tc>
      </w:tr>
      <w:tr w:rsidR="00AA2639" w:rsidRPr="0040202F" w:rsidTr="00AA2639">
        <w:trPr>
          <w:jc w:val="center"/>
        </w:trPr>
        <w:tc>
          <w:tcPr>
            <w:tcW w:w="2138" w:type="pct"/>
            <w:vAlign w:val="center"/>
          </w:tcPr>
          <w:p w:rsidR="00AA2639" w:rsidRPr="0040202F" w:rsidRDefault="00AA2639" w:rsidP="0011689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862" w:type="pct"/>
            <w:vAlign w:val="center"/>
          </w:tcPr>
          <w:p w:rsidR="00AA2639" w:rsidRPr="0040202F" w:rsidRDefault="00AA2639" w:rsidP="0011689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地面调试</w:t>
            </w:r>
            <w:r w:rsidRPr="0040202F">
              <w:rPr>
                <w:rFonts w:hint="eastAsia"/>
                <w:color w:val="000000" w:themeColor="text1"/>
              </w:rPr>
              <w:t>状态</w:t>
            </w:r>
          </w:p>
        </w:tc>
      </w:tr>
      <w:tr w:rsidR="00AA2639" w:rsidRPr="0040202F" w:rsidTr="00AA2639">
        <w:trPr>
          <w:jc w:val="center"/>
        </w:trPr>
        <w:tc>
          <w:tcPr>
            <w:tcW w:w="2138" w:type="pct"/>
            <w:vAlign w:val="center"/>
          </w:tcPr>
          <w:p w:rsidR="00AA2639" w:rsidRPr="0040202F" w:rsidRDefault="00AA2639" w:rsidP="0011689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862" w:type="pct"/>
            <w:vAlign w:val="center"/>
          </w:tcPr>
          <w:p w:rsidR="00AA2639" w:rsidRPr="0040202F" w:rsidRDefault="00AA2639" w:rsidP="0011689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空中运行</w:t>
            </w:r>
            <w:r w:rsidRPr="0040202F">
              <w:rPr>
                <w:rFonts w:hint="eastAsia"/>
                <w:color w:val="000000" w:themeColor="text1"/>
              </w:rPr>
              <w:t>状态</w:t>
            </w:r>
          </w:p>
        </w:tc>
      </w:tr>
    </w:tbl>
    <w:p w:rsidR="001C4464" w:rsidRPr="001C4464" w:rsidRDefault="001C4464" w:rsidP="001C4464">
      <w:pPr>
        <w:pStyle w:val="40"/>
        <w:numPr>
          <w:ilvl w:val="3"/>
          <w:numId w:val="2"/>
        </w:numPr>
        <w:rPr>
          <w:color w:val="000000" w:themeColor="text1"/>
        </w:rPr>
      </w:pPr>
      <w:r>
        <w:rPr>
          <w:rFonts w:hint="eastAsia"/>
          <w:color w:val="000000" w:themeColor="text1"/>
        </w:rPr>
        <w:t>组件版本</w:t>
      </w:r>
      <w:r w:rsidR="00D55481">
        <w:rPr>
          <w:rFonts w:hint="eastAsia"/>
          <w:color w:val="000000" w:themeColor="text1"/>
        </w:rPr>
        <w:t>显示</w:t>
      </w:r>
      <w:r>
        <w:rPr>
          <w:rFonts w:hint="eastAsia"/>
          <w:color w:val="000000" w:themeColor="text1"/>
        </w:rPr>
        <w:t>功能</w:t>
      </w:r>
    </w:p>
    <w:p w:rsidR="00DD3CFE" w:rsidRPr="0040202F" w:rsidRDefault="00DD3CFE" w:rsidP="00DD3CFE">
      <w:pPr>
        <w:pStyle w:val="21"/>
        <w:ind w:firstLine="482"/>
        <w:rPr>
          <w:b/>
          <w:color w:val="000000" w:themeColor="text1"/>
          <w:kern w:val="0"/>
        </w:rPr>
      </w:pPr>
      <w:r w:rsidRPr="0040202F">
        <w:rPr>
          <w:b/>
          <w:color w:val="000000" w:themeColor="text1"/>
          <w:kern w:val="0"/>
        </w:rPr>
        <w:t>USER_</w:t>
      </w:r>
      <w:r w:rsidRPr="0040202F">
        <w:rPr>
          <w:rFonts w:hint="eastAsia"/>
          <w:b/>
          <w:color w:val="000000" w:themeColor="text1"/>
          <w:kern w:val="0"/>
        </w:rPr>
        <w:t>GP_BOOT</w:t>
      </w:r>
      <w:r w:rsidRPr="0040202F">
        <w:rPr>
          <w:b/>
          <w:color w:val="000000" w:themeColor="text1"/>
          <w:kern w:val="0"/>
        </w:rPr>
        <w:t>_00</w:t>
      </w:r>
      <w:r w:rsidR="001C4464">
        <w:rPr>
          <w:rFonts w:hint="eastAsia"/>
          <w:b/>
          <w:color w:val="000000" w:themeColor="text1"/>
          <w:kern w:val="0"/>
        </w:rPr>
        <w:t>4</w:t>
      </w:r>
    </w:p>
    <w:p w:rsidR="00DD3CFE" w:rsidRPr="00E13B22" w:rsidRDefault="00D55481" w:rsidP="00DD3CFE">
      <w:pPr>
        <w:pStyle w:val="21"/>
        <w:ind w:firstLine="480"/>
        <w:rPr>
          <w:rFonts w:eastAsiaTheme="minorEastAsia" w:hAnsiTheme="minorEastAsia"/>
          <w:kern w:val="0"/>
          <w:szCs w:val="21"/>
        </w:rPr>
      </w:pPr>
      <w:r>
        <w:rPr>
          <w:rFonts w:eastAsiaTheme="minorEastAsia" w:hAnsiTheme="minorEastAsia" w:hint="eastAsia"/>
          <w:kern w:val="0"/>
          <w:szCs w:val="21"/>
        </w:rPr>
        <w:t>BOOT</w:t>
      </w:r>
      <w:r>
        <w:rPr>
          <w:rFonts w:eastAsiaTheme="minorEastAsia" w:hAnsiTheme="minorEastAsia" w:hint="eastAsia"/>
          <w:kern w:val="0"/>
          <w:szCs w:val="21"/>
        </w:rPr>
        <w:t>部件</w:t>
      </w:r>
      <w:r w:rsidR="00DD3CFE" w:rsidRPr="00E13B22">
        <w:rPr>
          <w:rFonts w:eastAsiaTheme="minorEastAsia" w:hAnsiTheme="minorEastAsia" w:hint="eastAsia"/>
          <w:kern w:val="0"/>
          <w:szCs w:val="21"/>
        </w:rPr>
        <w:t>应</w:t>
      </w:r>
      <w:r w:rsidR="00DD3CFE">
        <w:rPr>
          <w:rFonts w:hint="eastAsia"/>
          <w:kern w:val="0"/>
        </w:rPr>
        <w:t>提供版本上报功能，</w:t>
      </w:r>
      <w:r w:rsidR="00DD3CFE" w:rsidRPr="00E13B22">
        <w:rPr>
          <w:rFonts w:eastAsiaTheme="minorEastAsia" w:hAnsiTheme="minorEastAsia" w:hint="eastAsia"/>
          <w:kern w:val="0"/>
          <w:szCs w:val="21"/>
        </w:rPr>
        <w:t>在串口输出如下信息：</w:t>
      </w:r>
    </w:p>
    <w:p w:rsidR="00DD3CFE" w:rsidRPr="009D1B5F" w:rsidRDefault="00DD3CFE" w:rsidP="00DD3CFE">
      <w:pPr>
        <w:pStyle w:val="21"/>
        <w:ind w:firstLine="480"/>
      </w:pPr>
      <w:r w:rsidRPr="00E13B22">
        <w:rPr>
          <w:kern w:val="0"/>
        </w:rPr>
        <w:t>——</w:t>
      </w:r>
      <w:r>
        <w:rPr>
          <w:rFonts w:hint="eastAsia"/>
          <w:kern w:val="0"/>
        </w:rPr>
        <w:t>软件版本号</w:t>
      </w:r>
      <w:r w:rsidR="00D55481">
        <w:rPr>
          <w:rFonts w:hint="eastAsia"/>
          <w:kern w:val="0"/>
        </w:rPr>
        <w:t>，格式为</w:t>
      </w:r>
      <w:r w:rsidR="00D55481">
        <w:rPr>
          <w:rFonts w:hint="eastAsia"/>
          <w:kern w:val="0"/>
        </w:rPr>
        <w:t>VX.YZ    YY</w:t>
      </w:r>
      <w:r w:rsidR="00D55481">
        <w:rPr>
          <w:rFonts w:hint="eastAsia"/>
          <w:kern w:val="0"/>
        </w:rPr>
        <w:t>年</w:t>
      </w:r>
      <w:r w:rsidR="00D55481">
        <w:rPr>
          <w:rFonts w:hint="eastAsia"/>
          <w:kern w:val="0"/>
        </w:rPr>
        <w:t>MM</w:t>
      </w:r>
      <w:r w:rsidR="00D55481">
        <w:rPr>
          <w:rFonts w:hint="eastAsia"/>
          <w:kern w:val="0"/>
        </w:rPr>
        <w:t>月</w:t>
      </w:r>
      <w:r w:rsidR="00D55481">
        <w:rPr>
          <w:rFonts w:hint="eastAsia"/>
          <w:kern w:val="0"/>
        </w:rPr>
        <w:t>DD</w:t>
      </w:r>
      <w:r w:rsidR="00D55481">
        <w:rPr>
          <w:rFonts w:hint="eastAsia"/>
          <w:kern w:val="0"/>
        </w:rPr>
        <w:t>日</w:t>
      </w:r>
      <w:r w:rsidR="00D55481">
        <w:rPr>
          <w:rFonts w:hint="eastAsia"/>
          <w:kern w:val="0"/>
        </w:rPr>
        <w:t>hh</w:t>
      </w:r>
      <w:r w:rsidR="00D55481">
        <w:rPr>
          <w:rFonts w:hint="eastAsia"/>
          <w:kern w:val="0"/>
        </w:rPr>
        <w:t>时</w:t>
      </w:r>
      <w:r w:rsidR="00D55481">
        <w:rPr>
          <w:rFonts w:hint="eastAsia"/>
          <w:kern w:val="0"/>
        </w:rPr>
        <w:t>mm</w:t>
      </w:r>
      <w:r w:rsidR="00D55481">
        <w:rPr>
          <w:rFonts w:hint="eastAsia"/>
          <w:kern w:val="0"/>
        </w:rPr>
        <w:t>分</w:t>
      </w:r>
      <w:r w:rsidR="00D55481">
        <w:rPr>
          <w:rFonts w:hint="eastAsia"/>
          <w:kern w:val="0"/>
        </w:rPr>
        <w:t>ss</w:t>
      </w:r>
      <w:r w:rsidR="00D55481">
        <w:rPr>
          <w:rFonts w:hint="eastAsia"/>
          <w:kern w:val="0"/>
        </w:rPr>
        <w:t>秒，初始版本为</w:t>
      </w:r>
      <w:r w:rsidR="00D55481">
        <w:rPr>
          <w:rFonts w:hint="eastAsia"/>
          <w:kern w:val="0"/>
        </w:rPr>
        <w:t>V1.00</w:t>
      </w:r>
      <w:r w:rsidRPr="00E13B22">
        <w:rPr>
          <w:rFonts w:hint="eastAsia"/>
          <w:kern w:val="0"/>
        </w:rPr>
        <w:t>。</w:t>
      </w:r>
    </w:p>
    <w:p w:rsidR="001C4464" w:rsidRDefault="001C4464" w:rsidP="001C4464">
      <w:pPr>
        <w:pStyle w:val="21"/>
        <w:ind w:firstLine="480"/>
        <w:rPr>
          <w:color w:val="000000" w:themeColor="text1"/>
          <w:kern w:val="0"/>
        </w:rPr>
      </w:pPr>
    </w:p>
    <w:p w:rsidR="00DD3CFE" w:rsidRPr="00712ECD" w:rsidRDefault="00DD3CFE" w:rsidP="001C4464">
      <w:pPr>
        <w:pStyle w:val="21"/>
        <w:ind w:firstLine="482"/>
        <w:rPr>
          <w:b/>
        </w:rPr>
      </w:pPr>
      <w:r w:rsidRPr="00712ECD">
        <w:rPr>
          <w:b/>
        </w:rPr>
        <w:lastRenderedPageBreak/>
        <w:t>USER_</w:t>
      </w:r>
      <w:r w:rsidRPr="00712ECD">
        <w:rPr>
          <w:rFonts w:hint="eastAsia"/>
          <w:b/>
        </w:rPr>
        <w:t>GP_BOOT</w:t>
      </w:r>
      <w:r w:rsidRPr="00712ECD">
        <w:rPr>
          <w:b/>
        </w:rPr>
        <w:t>_00</w:t>
      </w:r>
      <w:r w:rsidR="00D55481">
        <w:rPr>
          <w:rFonts w:hint="eastAsia"/>
          <w:b/>
        </w:rPr>
        <w:t>5</w:t>
      </w:r>
    </w:p>
    <w:p w:rsidR="00DD3CFE" w:rsidRPr="00E13B22" w:rsidRDefault="00DD3CFE" w:rsidP="000B515A">
      <w:pPr>
        <w:pStyle w:val="21"/>
        <w:ind w:firstLine="480"/>
      </w:pPr>
      <w:bookmarkStart w:id="229" w:name="OLE_LINK1"/>
      <w:bookmarkStart w:id="230" w:name="OLE_LINK2"/>
      <w:r w:rsidRPr="00E13B22">
        <w:rPr>
          <w:rFonts w:hint="eastAsia"/>
        </w:rPr>
        <w:t>在实验室模式下，</w:t>
      </w:r>
      <w:r w:rsidRPr="00DD3CFE">
        <w:rPr>
          <w:rFonts w:hint="eastAsia"/>
          <w:highlight w:val="lightGray"/>
        </w:rPr>
        <w:t>如无用户选择输入，</w:t>
      </w:r>
      <w:r w:rsidR="00D55481">
        <w:rPr>
          <w:rFonts w:hint="eastAsia"/>
          <w:highlight w:val="lightGray"/>
        </w:rPr>
        <w:t>BOOT</w:t>
      </w:r>
      <w:r w:rsidR="00D55481">
        <w:rPr>
          <w:rFonts w:hint="eastAsia"/>
          <w:highlight w:val="lightGray"/>
        </w:rPr>
        <w:t>部件</w:t>
      </w:r>
      <w:r w:rsidRPr="00DD3CFE">
        <w:rPr>
          <w:rFonts w:hint="eastAsia"/>
          <w:highlight w:val="lightGray"/>
        </w:rPr>
        <w:t>应进入缺省系统状态，缺省系统状态为空中状态</w:t>
      </w:r>
      <w:r w:rsidRPr="00E13B22">
        <w:rPr>
          <w:rFonts w:hint="eastAsia"/>
        </w:rPr>
        <w:t>，无用户输入超时时间可设置，最大值为</w:t>
      </w:r>
      <w:r w:rsidRPr="00E13B22">
        <w:rPr>
          <w:rFonts w:hint="eastAsia"/>
        </w:rPr>
        <w:t>10</w:t>
      </w:r>
      <w:r w:rsidRPr="00E13B22">
        <w:rPr>
          <w:rFonts w:hint="eastAsia"/>
        </w:rPr>
        <w:t>秒。</w:t>
      </w:r>
    </w:p>
    <w:bookmarkEnd w:id="229"/>
    <w:bookmarkEnd w:id="230"/>
    <w:p w:rsidR="00DD3CFE" w:rsidRPr="0040202F" w:rsidRDefault="00DD3CFE" w:rsidP="00DD3CFE">
      <w:pPr>
        <w:pStyle w:val="40"/>
        <w:numPr>
          <w:ilvl w:val="3"/>
          <w:numId w:val="2"/>
        </w:numPr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在线编程</w:t>
      </w:r>
    </w:p>
    <w:p w:rsidR="00DD3CFE" w:rsidRPr="00712ECD" w:rsidRDefault="00DD3CFE" w:rsidP="00DD3CFE">
      <w:pPr>
        <w:pStyle w:val="21"/>
        <w:ind w:firstLine="482"/>
        <w:rPr>
          <w:b/>
        </w:rPr>
      </w:pPr>
      <w:r w:rsidRPr="00712ECD">
        <w:rPr>
          <w:b/>
        </w:rPr>
        <w:t>USER_</w:t>
      </w:r>
      <w:r w:rsidRPr="00712ECD">
        <w:rPr>
          <w:rFonts w:hint="eastAsia"/>
          <w:b/>
        </w:rPr>
        <w:t>GP_BOOT</w:t>
      </w:r>
      <w:r w:rsidRPr="00712ECD">
        <w:rPr>
          <w:b/>
        </w:rPr>
        <w:t>_00</w:t>
      </w:r>
      <w:r w:rsidR="00D55481">
        <w:rPr>
          <w:rFonts w:hint="eastAsia"/>
          <w:b/>
        </w:rPr>
        <w:t>6</w:t>
      </w:r>
    </w:p>
    <w:p w:rsidR="00DD3CFE" w:rsidRPr="009D1B5F" w:rsidRDefault="00DD3CFE" w:rsidP="00DD3CFE">
      <w:pPr>
        <w:pStyle w:val="21"/>
        <w:ind w:firstLine="480"/>
        <w:rPr>
          <w:rFonts w:eastAsiaTheme="minorEastAsia" w:hAnsiTheme="minorEastAsia"/>
          <w:color w:val="000000" w:themeColor="text1"/>
          <w:kern w:val="0"/>
          <w:szCs w:val="21"/>
        </w:rPr>
      </w:pP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在实验室模式下，</w:t>
      </w:r>
      <w:r w:rsidR="00D55481">
        <w:rPr>
          <w:rFonts w:eastAsiaTheme="minorEastAsia" w:hAnsiTheme="minorEastAsia" w:hint="eastAsia"/>
          <w:color w:val="000000" w:themeColor="text1"/>
          <w:kern w:val="0"/>
          <w:szCs w:val="21"/>
        </w:rPr>
        <w:t>BOOT</w:t>
      </w:r>
      <w:r w:rsidR="00D55481">
        <w:rPr>
          <w:rFonts w:eastAsiaTheme="minorEastAsia" w:hAnsiTheme="minorEastAsia" w:hint="eastAsia"/>
          <w:color w:val="000000" w:themeColor="text1"/>
          <w:kern w:val="0"/>
          <w:szCs w:val="21"/>
        </w:rPr>
        <w:t>部件</w:t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应提供将用户输入二进制文件固化到目标机功能。</w:t>
      </w:r>
    </w:p>
    <w:p w:rsidR="00DD3CFE" w:rsidRPr="00E81AD0" w:rsidRDefault="00DD3CFE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231" w:name="_Toc188523435"/>
      <w:r w:rsidRPr="0040202F">
        <w:rPr>
          <w:rFonts w:hint="eastAsia"/>
          <w:color w:val="000000" w:themeColor="text1"/>
        </w:rPr>
        <w:t>板级</w:t>
      </w:r>
      <w:r w:rsidR="00D55481">
        <w:rPr>
          <w:rFonts w:hint="eastAsia"/>
          <w:color w:val="000000" w:themeColor="text1"/>
        </w:rPr>
        <w:t>部件</w:t>
      </w:r>
      <w:bookmarkEnd w:id="231"/>
    </w:p>
    <w:p w:rsidR="00DD3CFE" w:rsidRPr="0040202F" w:rsidRDefault="00DD3CFE" w:rsidP="00DD3CFE">
      <w:pPr>
        <w:pStyle w:val="40"/>
        <w:numPr>
          <w:ilvl w:val="3"/>
          <w:numId w:val="2"/>
        </w:numPr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BSP</w:t>
      </w:r>
    </w:p>
    <w:p w:rsidR="00DD3CFE" w:rsidRPr="00712ECD" w:rsidRDefault="00DD3CFE" w:rsidP="00DD3CFE">
      <w:pPr>
        <w:pStyle w:val="21"/>
        <w:ind w:firstLine="482"/>
        <w:rPr>
          <w:b/>
        </w:rPr>
      </w:pPr>
      <w:r w:rsidRPr="00712ECD">
        <w:rPr>
          <w:b/>
        </w:rPr>
        <w:t>USER_</w:t>
      </w:r>
      <w:r w:rsidRPr="00712ECD">
        <w:rPr>
          <w:rFonts w:hint="eastAsia"/>
          <w:b/>
        </w:rPr>
        <w:t>GP_ BSP</w:t>
      </w:r>
      <w:r w:rsidRPr="00712ECD">
        <w:rPr>
          <w:b/>
        </w:rPr>
        <w:t xml:space="preserve"> _00</w:t>
      </w:r>
      <w:r w:rsidR="00D55481">
        <w:rPr>
          <w:rFonts w:hint="eastAsia"/>
          <w:b/>
        </w:rPr>
        <w:t>1</w:t>
      </w:r>
    </w:p>
    <w:p w:rsidR="00DD3CFE" w:rsidRPr="0040202F" w:rsidRDefault="00DD3CFE" w:rsidP="00DD3CFE">
      <w:pPr>
        <w:pStyle w:val="21"/>
        <w:ind w:firstLine="480"/>
        <w:rPr>
          <w:rFonts w:eastAsiaTheme="minorEastAsia" w:hAnsiTheme="minorEastAsia"/>
          <w:color w:val="000000" w:themeColor="text1"/>
        </w:rPr>
      </w:pPr>
      <w:r w:rsidRPr="0040202F">
        <w:rPr>
          <w:rFonts w:hint="eastAsia"/>
          <w:color w:val="000000" w:themeColor="text1"/>
          <w:lang w:val="sv-SE"/>
        </w:rPr>
        <w:t>板级软件</w:t>
      </w:r>
      <w:r w:rsidRPr="0040202F">
        <w:rPr>
          <w:color w:val="000000" w:themeColor="text1"/>
        </w:rPr>
        <w:t>应提供串行</w:t>
      </w:r>
      <w:r w:rsidRPr="0040202F">
        <w:rPr>
          <w:rFonts w:hint="eastAsia"/>
          <w:color w:val="000000" w:themeColor="text1"/>
        </w:rPr>
        <w:t>通信功能，包括串口初始化配置</w:t>
      </w:r>
    </w:p>
    <w:p w:rsidR="00DD3CFE" w:rsidRPr="00712ECD" w:rsidRDefault="00DD3CFE" w:rsidP="00DD3CFE">
      <w:pPr>
        <w:pStyle w:val="21"/>
        <w:ind w:firstLine="482"/>
        <w:rPr>
          <w:b/>
        </w:rPr>
      </w:pPr>
      <w:r w:rsidRPr="00712ECD">
        <w:rPr>
          <w:b/>
        </w:rPr>
        <w:t>USER_</w:t>
      </w:r>
      <w:r w:rsidRPr="00712ECD">
        <w:rPr>
          <w:rFonts w:hint="eastAsia"/>
          <w:b/>
        </w:rPr>
        <w:t>GP_BSP</w:t>
      </w:r>
      <w:r w:rsidRPr="00712ECD">
        <w:rPr>
          <w:b/>
        </w:rPr>
        <w:t>_00</w:t>
      </w:r>
      <w:r w:rsidR="00D55481">
        <w:rPr>
          <w:rFonts w:hint="eastAsia"/>
          <w:b/>
        </w:rPr>
        <w:t>2</w:t>
      </w:r>
    </w:p>
    <w:p w:rsidR="00DD3CFE" w:rsidRPr="00712ECD" w:rsidRDefault="00DD3CFE" w:rsidP="00DD3CFE">
      <w:pPr>
        <w:pStyle w:val="21"/>
        <w:ind w:firstLine="480"/>
        <w:rPr>
          <w:rFonts w:eastAsiaTheme="minorEastAsia" w:hAnsiTheme="minorEastAsia"/>
        </w:rPr>
      </w:pPr>
      <w:r w:rsidRPr="00712ECD">
        <w:rPr>
          <w:rFonts w:eastAsiaTheme="minorEastAsia" w:hAnsiTheme="minorEastAsia" w:hint="eastAsia"/>
        </w:rPr>
        <w:t>板级软件应提供以太网初始化、通讯等功能。</w:t>
      </w:r>
    </w:p>
    <w:p w:rsidR="00DD3CFE" w:rsidRPr="00712ECD" w:rsidRDefault="00DD3CFE" w:rsidP="00DD3CFE">
      <w:pPr>
        <w:pStyle w:val="21"/>
        <w:ind w:firstLine="482"/>
        <w:rPr>
          <w:b/>
        </w:rPr>
      </w:pPr>
      <w:r w:rsidRPr="00712ECD">
        <w:rPr>
          <w:b/>
        </w:rPr>
        <w:t>USER_</w:t>
      </w:r>
      <w:r w:rsidRPr="00712ECD">
        <w:rPr>
          <w:rFonts w:hint="eastAsia"/>
          <w:b/>
        </w:rPr>
        <w:t>GP_BSP</w:t>
      </w:r>
      <w:r w:rsidRPr="00712ECD">
        <w:rPr>
          <w:b/>
        </w:rPr>
        <w:t>_00</w:t>
      </w:r>
      <w:r w:rsidR="00D55481">
        <w:rPr>
          <w:rFonts w:hint="eastAsia"/>
          <w:b/>
        </w:rPr>
        <w:t>3</w:t>
      </w:r>
    </w:p>
    <w:p w:rsidR="00DD3CFE" w:rsidRPr="0040202F" w:rsidRDefault="00DD3CFE" w:rsidP="00DD3CFE">
      <w:pPr>
        <w:pStyle w:val="21"/>
        <w:ind w:firstLine="480"/>
        <w:rPr>
          <w:rFonts w:hAnsiTheme="minorEastAsia"/>
        </w:rPr>
      </w:pPr>
      <w:r w:rsidRPr="0040202F">
        <w:rPr>
          <w:rFonts w:hAnsiTheme="minorEastAsia" w:hint="eastAsia"/>
        </w:rPr>
        <w:t>板级软件应提供中断初始化功能。</w:t>
      </w:r>
    </w:p>
    <w:p w:rsidR="00DD3CFE" w:rsidRPr="00712ECD" w:rsidRDefault="00DD3CFE" w:rsidP="00DD3CFE">
      <w:pPr>
        <w:pStyle w:val="21"/>
        <w:ind w:firstLine="482"/>
        <w:rPr>
          <w:rFonts w:hAnsiTheme="minorEastAsia"/>
          <w:b/>
        </w:rPr>
      </w:pPr>
      <w:r w:rsidRPr="00712ECD">
        <w:rPr>
          <w:b/>
        </w:rPr>
        <w:t>USER_</w:t>
      </w:r>
      <w:r w:rsidRPr="00712ECD">
        <w:rPr>
          <w:rFonts w:hint="eastAsia"/>
          <w:b/>
        </w:rPr>
        <w:t>GP_BSP</w:t>
      </w:r>
      <w:r w:rsidRPr="00712ECD">
        <w:rPr>
          <w:b/>
        </w:rPr>
        <w:t>_00</w:t>
      </w:r>
      <w:r w:rsidR="00D55481">
        <w:rPr>
          <w:rFonts w:hint="eastAsia"/>
          <w:b/>
        </w:rPr>
        <w:t>4</w:t>
      </w:r>
    </w:p>
    <w:p w:rsidR="00DD3CFE" w:rsidRPr="0040202F" w:rsidRDefault="00DD3CFE" w:rsidP="00DD3CFE">
      <w:pPr>
        <w:pStyle w:val="21"/>
        <w:ind w:firstLine="480"/>
        <w:rPr>
          <w:rFonts w:hAnsiTheme="minorEastAsia"/>
        </w:rPr>
      </w:pPr>
      <w:r w:rsidRPr="0040202F">
        <w:rPr>
          <w:rFonts w:hAnsiTheme="minorEastAsia" w:hint="eastAsia"/>
        </w:rPr>
        <w:t>板级软件应提供</w:t>
      </w:r>
      <w:r w:rsidRPr="0040202F">
        <w:rPr>
          <w:rFonts w:hAnsiTheme="minorEastAsia" w:hint="eastAsia"/>
        </w:rPr>
        <w:t>flash</w:t>
      </w:r>
      <w:r w:rsidRPr="0040202F">
        <w:rPr>
          <w:rFonts w:hAnsiTheme="minorEastAsia" w:hint="eastAsia"/>
        </w:rPr>
        <w:t>擦除、读写、校验功能。</w:t>
      </w:r>
    </w:p>
    <w:p w:rsidR="00DD3CFE" w:rsidRPr="00712ECD" w:rsidRDefault="00DD3CFE" w:rsidP="00DD3CFE">
      <w:pPr>
        <w:pStyle w:val="21"/>
        <w:ind w:firstLine="482"/>
        <w:rPr>
          <w:rFonts w:hAnsiTheme="minorEastAsia"/>
          <w:b/>
        </w:rPr>
      </w:pPr>
      <w:r w:rsidRPr="00712ECD">
        <w:rPr>
          <w:b/>
        </w:rPr>
        <w:t>USER_</w:t>
      </w:r>
      <w:r w:rsidRPr="00712ECD">
        <w:rPr>
          <w:rFonts w:hint="eastAsia"/>
          <w:b/>
        </w:rPr>
        <w:t>GP_BSP</w:t>
      </w:r>
      <w:r w:rsidRPr="00712ECD">
        <w:rPr>
          <w:b/>
        </w:rPr>
        <w:t>_00</w:t>
      </w:r>
      <w:r w:rsidR="00D55481">
        <w:rPr>
          <w:rFonts w:hint="eastAsia"/>
          <w:b/>
        </w:rPr>
        <w:t>5</w:t>
      </w:r>
    </w:p>
    <w:p w:rsidR="00DD3CFE" w:rsidRPr="00976193" w:rsidRDefault="00DD3CFE" w:rsidP="00DD3CFE">
      <w:pPr>
        <w:pStyle w:val="21"/>
        <w:ind w:firstLine="480"/>
      </w:pPr>
      <w:r w:rsidRPr="0040202F">
        <w:rPr>
          <w:rFonts w:hint="eastAsia"/>
        </w:rPr>
        <w:t>板级软件应提供时钟定时器、时钟初始化、时钟使能、时钟禁止、时钟评率设置、时钟评率获取、</w:t>
      </w:r>
      <w:r w:rsidRPr="0040202F">
        <w:t>TimeBase</w:t>
      </w:r>
      <w:r w:rsidRPr="0040202F">
        <w:t>计数值获取</w:t>
      </w:r>
      <w:r w:rsidRPr="0040202F">
        <w:rPr>
          <w:rFonts w:hint="eastAsia"/>
        </w:rPr>
        <w:t>功能</w:t>
      </w:r>
      <w:r w:rsidRPr="0040202F">
        <w:t>。</w:t>
      </w:r>
    </w:p>
    <w:p w:rsidR="00DD3CFE" w:rsidRPr="00432C90" w:rsidRDefault="00DD3CFE" w:rsidP="00DD3CFE">
      <w:pPr>
        <w:pStyle w:val="40"/>
        <w:numPr>
          <w:ilvl w:val="3"/>
          <w:numId w:val="2"/>
        </w:numPr>
      </w:pPr>
      <w:r w:rsidRPr="00432C90">
        <w:rPr>
          <w:rFonts w:hint="eastAsia"/>
        </w:rPr>
        <w:t>版本</w:t>
      </w:r>
      <w:r w:rsidR="00D55481">
        <w:rPr>
          <w:rFonts w:hint="eastAsia"/>
        </w:rPr>
        <w:t>获取和显示</w:t>
      </w:r>
    </w:p>
    <w:p w:rsidR="00DD3CFE" w:rsidRPr="00432C90" w:rsidRDefault="00DD3CFE" w:rsidP="00DD3CFE">
      <w:pPr>
        <w:pStyle w:val="21"/>
        <w:ind w:firstLine="482"/>
        <w:rPr>
          <w:b/>
        </w:rPr>
      </w:pPr>
      <w:r w:rsidRPr="00432C90">
        <w:rPr>
          <w:b/>
        </w:rPr>
        <w:t>USER_GP</w:t>
      </w:r>
      <w:r w:rsidRPr="00432C90">
        <w:rPr>
          <w:rFonts w:hint="eastAsia"/>
          <w:b/>
        </w:rPr>
        <w:t>_ BSP</w:t>
      </w:r>
      <w:r w:rsidRPr="00432C90">
        <w:rPr>
          <w:b/>
        </w:rPr>
        <w:t xml:space="preserve"> _0</w:t>
      </w:r>
      <w:r w:rsidR="00D55481">
        <w:rPr>
          <w:rFonts w:hint="eastAsia"/>
          <w:b/>
        </w:rPr>
        <w:t>06</w:t>
      </w:r>
    </w:p>
    <w:p w:rsidR="00DD3CFE" w:rsidRPr="00432C90" w:rsidRDefault="00DD3CFE" w:rsidP="00DD3CFE">
      <w:pPr>
        <w:pStyle w:val="21"/>
        <w:ind w:firstLine="480"/>
      </w:pPr>
      <w:r w:rsidRPr="00432C90">
        <w:rPr>
          <w:rFonts w:hint="eastAsia"/>
        </w:rPr>
        <w:t>提供版本</w:t>
      </w:r>
      <w:r w:rsidR="00D55481">
        <w:rPr>
          <w:rFonts w:hint="eastAsia"/>
        </w:rPr>
        <w:t>显示</w:t>
      </w:r>
      <w:r w:rsidRPr="00432C90">
        <w:rPr>
          <w:rFonts w:hint="eastAsia"/>
        </w:rPr>
        <w:t>功能</w:t>
      </w:r>
      <w:r w:rsidR="00D55481">
        <w:rPr>
          <w:rFonts w:hint="eastAsia"/>
        </w:rPr>
        <w:t>，显示格式参考</w:t>
      </w:r>
      <w:r w:rsidR="00D55481">
        <w:rPr>
          <w:rFonts w:hint="eastAsia"/>
        </w:rPr>
        <w:t>4.1.1.3</w:t>
      </w:r>
      <w:r w:rsidRPr="00432C90">
        <w:rPr>
          <w:rFonts w:hint="eastAsia"/>
        </w:rPr>
        <w:t>。</w:t>
      </w:r>
    </w:p>
    <w:p w:rsidR="00DD3CFE" w:rsidRPr="00712ECD" w:rsidRDefault="00D55481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232" w:name="_Toc188523436"/>
      <w:r>
        <w:rPr>
          <w:rFonts w:hint="eastAsia"/>
          <w:color w:val="000000" w:themeColor="text1"/>
        </w:rPr>
        <w:t>设备驱动部件</w:t>
      </w:r>
      <w:bookmarkEnd w:id="232"/>
    </w:p>
    <w:p w:rsidR="00DD3CFE" w:rsidRDefault="00DD3CFE" w:rsidP="00DD3CFE">
      <w:pPr>
        <w:pStyle w:val="40"/>
        <w:numPr>
          <w:ilvl w:val="3"/>
          <w:numId w:val="2"/>
        </w:numPr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设备驱动</w:t>
      </w:r>
    </w:p>
    <w:p w:rsidR="00CD31FE" w:rsidRPr="00CD31FE" w:rsidRDefault="00CD31FE" w:rsidP="00CD31FE">
      <w:pPr>
        <w:pStyle w:val="21"/>
        <w:ind w:firstLine="482"/>
        <w:rPr>
          <w:b/>
        </w:rPr>
      </w:pPr>
      <w:r>
        <w:rPr>
          <w:b/>
        </w:rPr>
        <w:t>USER_GP</w:t>
      </w:r>
      <w:r w:rsidRPr="00CD31FE">
        <w:rPr>
          <w:b/>
        </w:rPr>
        <w:t>_DRV_00</w:t>
      </w:r>
      <w:r w:rsidRPr="00CD31FE">
        <w:rPr>
          <w:rFonts w:hint="eastAsia"/>
          <w:b/>
        </w:rPr>
        <w:t>7</w:t>
      </w:r>
    </w:p>
    <w:p w:rsidR="00CD31FE" w:rsidRPr="00CD31FE" w:rsidRDefault="00CD31FE" w:rsidP="00CD31FE">
      <w:pPr>
        <w:pStyle w:val="21"/>
        <w:ind w:firstLine="480"/>
      </w:pPr>
      <w:r>
        <w:rPr>
          <w:rFonts w:hint="eastAsia"/>
        </w:rPr>
        <w:t>接收到应用程序接口调用时，设备驱动部件提供</w:t>
      </w:r>
      <w:r>
        <w:rPr>
          <w:rFonts w:hint="eastAsia"/>
        </w:rPr>
        <w:t>SPI</w:t>
      </w:r>
      <w:r>
        <w:rPr>
          <w:rFonts w:hint="eastAsia"/>
        </w:rPr>
        <w:t>驱动功能。</w:t>
      </w:r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</w:t>
      </w:r>
      <w:r w:rsidRPr="00E81AD0">
        <w:rPr>
          <w:rFonts w:hint="eastAsia"/>
          <w:b/>
        </w:rPr>
        <w:t>GP</w:t>
      </w:r>
      <w:r w:rsidRPr="00E81AD0">
        <w:rPr>
          <w:rFonts w:hint="eastAsia"/>
          <w:b/>
          <w:kern w:val="0"/>
        </w:rPr>
        <w:t>_</w:t>
      </w:r>
      <w:r w:rsidRPr="00E81AD0">
        <w:rPr>
          <w:rFonts w:hint="eastAsia"/>
          <w:b/>
        </w:rPr>
        <w:t>DRV</w:t>
      </w:r>
      <w:r w:rsidRPr="00E81AD0">
        <w:rPr>
          <w:b/>
        </w:rPr>
        <w:t>_00</w:t>
      </w:r>
      <w:r w:rsidR="00CD31FE">
        <w:rPr>
          <w:rFonts w:hint="eastAsia"/>
          <w:b/>
        </w:rPr>
        <w:t>8</w:t>
      </w:r>
    </w:p>
    <w:p w:rsidR="00DD3CFE" w:rsidRPr="0040202F" w:rsidRDefault="00DD3CFE" w:rsidP="00DD3CFE">
      <w:pPr>
        <w:pStyle w:val="21"/>
        <w:ind w:firstLine="480"/>
        <w:rPr>
          <w:rFonts w:eastAsiaTheme="minorEastAsia"/>
          <w:color w:val="000000" w:themeColor="text1"/>
        </w:rPr>
      </w:pPr>
      <w:r w:rsidRPr="0040202F">
        <w:rPr>
          <w:rFonts w:eastAsiaTheme="minorEastAsia" w:hAnsiTheme="minorEastAsia" w:hint="eastAsia"/>
          <w:color w:val="000000" w:themeColor="text1"/>
        </w:rPr>
        <w:t>接收到应用程序接口调用时，</w:t>
      </w:r>
      <w:r w:rsidR="00D55481">
        <w:rPr>
          <w:rFonts w:eastAsiaTheme="minorEastAsia" w:hAnsiTheme="minorEastAsia" w:hint="eastAsia"/>
          <w:color w:val="000000" w:themeColor="text1"/>
        </w:rPr>
        <w:t>设备驱动部件</w:t>
      </w:r>
      <w:r w:rsidRPr="0040202F">
        <w:rPr>
          <w:rFonts w:eastAsiaTheme="minorEastAsia" w:hAnsiTheme="minorEastAsia" w:hint="eastAsia"/>
          <w:color w:val="000000" w:themeColor="text1"/>
        </w:rPr>
        <w:t>应向应用软件提供</w:t>
      </w:r>
      <w:r w:rsidR="00D55481">
        <w:rPr>
          <w:rFonts w:eastAsiaTheme="minorEastAsia" w:hint="eastAsia"/>
          <w:color w:val="000000" w:themeColor="text1"/>
        </w:rPr>
        <w:t>NVRAM</w:t>
      </w:r>
      <w:r w:rsidRPr="0040202F">
        <w:rPr>
          <w:rFonts w:eastAsiaTheme="minorEastAsia" w:hint="eastAsia"/>
          <w:color w:val="000000" w:themeColor="text1"/>
        </w:rPr>
        <w:t>读写等功能。</w:t>
      </w:r>
    </w:p>
    <w:p w:rsidR="00DD3CFE" w:rsidRPr="0040202F" w:rsidRDefault="00D55481" w:rsidP="00DD3CFE">
      <w:pPr>
        <w:pStyle w:val="40"/>
        <w:numPr>
          <w:ilvl w:val="3"/>
          <w:numId w:val="2"/>
        </w:numPr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版本获取和显示</w:t>
      </w:r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</w:t>
      </w:r>
      <w:r w:rsidRPr="00E81AD0">
        <w:rPr>
          <w:rFonts w:hint="eastAsia"/>
          <w:b/>
        </w:rPr>
        <w:t>_</w:t>
      </w:r>
      <w:r w:rsidR="00D55481">
        <w:rPr>
          <w:rFonts w:hint="eastAsia"/>
          <w:b/>
        </w:rPr>
        <w:t>DRV</w:t>
      </w:r>
      <w:r w:rsidRPr="00E81AD0">
        <w:rPr>
          <w:rFonts w:hint="eastAsia"/>
          <w:b/>
        </w:rPr>
        <w:t>_00</w:t>
      </w:r>
      <w:r w:rsidR="00CD31FE">
        <w:rPr>
          <w:rFonts w:hint="eastAsia"/>
          <w:b/>
        </w:rPr>
        <w:t>9</w:t>
      </w:r>
    </w:p>
    <w:p w:rsidR="00DD3CFE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eastAsiaTheme="minorEastAsia" w:hAnsiTheme="minorEastAsia" w:hint="eastAsia"/>
          <w:color w:val="000000" w:themeColor="text1"/>
        </w:rPr>
        <w:t>接收到应用程序接口调用时，</w:t>
      </w:r>
      <w:r w:rsidR="00D55481">
        <w:rPr>
          <w:rFonts w:eastAsiaTheme="minorEastAsia" w:hAnsiTheme="minorEastAsia" w:hint="eastAsia"/>
          <w:color w:val="000000" w:themeColor="text1"/>
        </w:rPr>
        <w:t>GPP</w:t>
      </w:r>
      <w:r w:rsidRPr="0040202F">
        <w:rPr>
          <w:rFonts w:eastAsiaTheme="minorEastAsia" w:hAnsiTheme="minorEastAsia" w:hint="eastAsia"/>
          <w:color w:val="000000" w:themeColor="text1"/>
        </w:rPr>
        <w:t>模块</w:t>
      </w:r>
      <w:r>
        <w:rPr>
          <w:rFonts w:eastAsiaTheme="minorEastAsia" w:hAnsiTheme="minorEastAsia" w:hint="eastAsia"/>
          <w:color w:val="000000" w:themeColor="text1"/>
        </w:rPr>
        <w:t>可</w:t>
      </w:r>
      <w:r w:rsidRPr="0040202F">
        <w:rPr>
          <w:rFonts w:eastAsiaTheme="minorEastAsia" w:hAnsiTheme="minorEastAsia" w:hint="eastAsia"/>
          <w:color w:val="000000" w:themeColor="text1"/>
          <w:kern w:val="0"/>
          <w:szCs w:val="21"/>
        </w:rPr>
        <w:t>获取</w:t>
      </w:r>
      <w:r>
        <w:rPr>
          <w:rFonts w:eastAsiaTheme="minorEastAsia" w:hAnsiTheme="minorEastAsia" w:hint="eastAsia"/>
          <w:color w:val="000000" w:themeColor="text1"/>
          <w:kern w:val="0"/>
          <w:szCs w:val="21"/>
        </w:rPr>
        <w:t>并提供引导</w:t>
      </w:r>
      <w:r w:rsidR="00D55481">
        <w:rPr>
          <w:rFonts w:eastAsiaTheme="minorEastAsia" w:hAnsiTheme="minorEastAsia" w:hint="eastAsia"/>
          <w:color w:val="000000" w:themeColor="text1"/>
          <w:kern w:val="0"/>
          <w:szCs w:val="21"/>
        </w:rPr>
        <w:t>部件</w:t>
      </w:r>
      <w:r>
        <w:rPr>
          <w:rFonts w:eastAsiaTheme="minorEastAsia" w:hAnsiTheme="minorEastAsia" w:hint="eastAsia"/>
          <w:color w:val="000000" w:themeColor="text1"/>
          <w:kern w:val="0"/>
          <w:szCs w:val="21"/>
        </w:rPr>
        <w:t>、板级</w:t>
      </w:r>
      <w:r w:rsidR="00D55481">
        <w:rPr>
          <w:rFonts w:eastAsiaTheme="minorEastAsia" w:hAnsiTheme="minorEastAsia" w:hint="eastAsia"/>
          <w:color w:val="000000" w:themeColor="text1"/>
          <w:kern w:val="0"/>
          <w:szCs w:val="21"/>
        </w:rPr>
        <w:t>部件</w:t>
      </w:r>
      <w:r>
        <w:rPr>
          <w:rFonts w:eastAsiaTheme="minorEastAsia" w:hAnsiTheme="minorEastAsia" w:hint="eastAsia"/>
          <w:color w:val="000000" w:themeColor="text1"/>
          <w:kern w:val="0"/>
          <w:szCs w:val="21"/>
        </w:rPr>
        <w:t>和</w:t>
      </w:r>
      <w:r w:rsidR="00D55481">
        <w:rPr>
          <w:rFonts w:hint="eastAsia"/>
          <w:color w:val="000000" w:themeColor="text1"/>
        </w:rPr>
        <w:t>设备驱动部件</w:t>
      </w:r>
      <w:r w:rsidRPr="0040202F">
        <w:rPr>
          <w:rFonts w:hint="eastAsia"/>
          <w:color w:val="000000" w:themeColor="text1"/>
        </w:rPr>
        <w:t>的版本号。</w:t>
      </w:r>
    </w:p>
    <w:p w:rsidR="00D55481" w:rsidRDefault="00D55481" w:rsidP="00DD3CFE">
      <w:pPr>
        <w:pStyle w:val="21"/>
        <w:ind w:firstLine="480"/>
        <w:rPr>
          <w:color w:val="000000" w:themeColor="text1"/>
        </w:rPr>
      </w:pPr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rFonts w:eastAsiaTheme="minorEastAsia"/>
          <w:color w:val="000000" w:themeColor="text1"/>
        </w:rPr>
      </w:pPr>
      <w:bookmarkStart w:id="233" w:name="_Toc370729398"/>
      <w:bookmarkStart w:id="234" w:name="_Toc390344917"/>
      <w:bookmarkStart w:id="235" w:name="_Toc407288129"/>
      <w:bookmarkStart w:id="236" w:name="_Toc409012429"/>
      <w:bookmarkStart w:id="237" w:name="_Toc188523437"/>
      <w:r w:rsidRPr="0040202F">
        <w:rPr>
          <w:rFonts w:eastAsiaTheme="minorEastAsia"/>
          <w:color w:val="000000" w:themeColor="text1"/>
        </w:rPr>
        <w:t>性能</w:t>
      </w:r>
      <w:bookmarkEnd w:id="233"/>
      <w:bookmarkEnd w:id="234"/>
      <w:bookmarkEnd w:id="235"/>
      <w:bookmarkEnd w:id="236"/>
      <w:bookmarkEnd w:id="237"/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PFM_</w:t>
      </w:r>
      <w:r w:rsidRPr="00E81AD0">
        <w:rPr>
          <w:b/>
        </w:rPr>
        <w:t>00</w:t>
      </w:r>
      <w:r w:rsidR="00CD31FE">
        <w:rPr>
          <w:rFonts w:hint="eastAsia"/>
          <w:b/>
        </w:rPr>
        <w:t>1</w:t>
      </w:r>
    </w:p>
    <w:p w:rsidR="00DD3CFE" w:rsidRPr="0040202F" w:rsidRDefault="00DD3CFE" w:rsidP="00123F14">
      <w:pPr>
        <w:pStyle w:val="a"/>
        <w:numPr>
          <w:ilvl w:val="0"/>
          <w:numId w:val="8"/>
        </w:numPr>
        <w:rPr>
          <w:color w:val="000000" w:themeColor="text1"/>
        </w:rPr>
      </w:pPr>
      <w:r w:rsidRPr="0040202F">
        <w:rPr>
          <w:color w:val="000000" w:themeColor="text1"/>
        </w:rPr>
        <w:t>启动时间不大于</w:t>
      </w:r>
      <w:r w:rsidR="00CD31FE">
        <w:rPr>
          <w:rFonts w:hint="eastAsia"/>
          <w:color w:val="000000" w:themeColor="text1"/>
        </w:rPr>
        <w:t>2000</w:t>
      </w:r>
      <w:r w:rsidRPr="0040202F">
        <w:rPr>
          <w:color w:val="000000" w:themeColor="text1"/>
        </w:rPr>
        <w:t>毫秒。</w:t>
      </w:r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238" w:name="_Toc370729405"/>
      <w:bookmarkStart w:id="239" w:name="_Toc390344924"/>
      <w:bookmarkStart w:id="240" w:name="_Toc407288137"/>
      <w:bookmarkStart w:id="241" w:name="_Toc409012437"/>
      <w:bookmarkStart w:id="242" w:name="_Toc188523438"/>
      <w:r w:rsidRPr="0040202F">
        <w:rPr>
          <w:color w:val="000000" w:themeColor="text1"/>
        </w:rPr>
        <w:t>输入</w:t>
      </w:r>
      <w:r w:rsidRPr="0040202F">
        <w:rPr>
          <w:color w:val="000000" w:themeColor="text1"/>
        </w:rPr>
        <w:t>/</w:t>
      </w:r>
      <w:r w:rsidRPr="0040202F">
        <w:rPr>
          <w:color w:val="000000" w:themeColor="text1"/>
        </w:rPr>
        <w:t>输出</w:t>
      </w:r>
      <w:bookmarkEnd w:id="238"/>
      <w:bookmarkEnd w:id="239"/>
      <w:bookmarkEnd w:id="240"/>
      <w:bookmarkEnd w:id="241"/>
      <w:bookmarkEnd w:id="242"/>
    </w:p>
    <w:p w:rsidR="00DD3CFE" w:rsidRPr="0040202F" w:rsidRDefault="00DD3CFE" w:rsidP="00DD3CFE">
      <w:pPr>
        <w:pStyle w:val="30"/>
        <w:numPr>
          <w:ilvl w:val="2"/>
          <w:numId w:val="2"/>
        </w:numPr>
        <w:rPr>
          <w:color w:val="000000" w:themeColor="text1"/>
          <w:kern w:val="0"/>
        </w:rPr>
      </w:pPr>
      <w:bookmarkStart w:id="243" w:name="_Toc188523439"/>
      <w:r w:rsidRPr="0040202F">
        <w:rPr>
          <w:rFonts w:hint="eastAsia"/>
          <w:color w:val="000000" w:themeColor="text1"/>
        </w:rPr>
        <w:t>引导</w:t>
      </w:r>
      <w:r w:rsidR="003C5F95">
        <w:rPr>
          <w:rFonts w:hint="eastAsia"/>
          <w:color w:val="000000" w:themeColor="text1"/>
        </w:rPr>
        <w:t>部件</w:t>
      </w:r>
      <w:r w:rsidRPr="0040202F">
        <w:rPr>
          <w:rFonts w:hint="eastAsia"/>
          <w:color w:val="000000" w:themeColor="text1"/>
          <w:kern w:val="0"/>
        </w:rPr>
        <w:t>输入输出</w:t>
      </w:r>
      <w:bookmarkEnd w:id="243"/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IO_</w:t>
      </w:r>
      <w:r w:rsidRPr="00E81AD0">
        <w:rPr>
          <w:b/>
        </w:rPr>
        <w:t>00</w:t>
      </w:r>
      <w:r w:rsidRPr="00E81AD0">
        <w:rPr>
          <w:rFonts w:hint="eastAsia"/>
          <w:b/>
        </w:rPr>
        <w:t>1</w:t>
      </w:r>
    </w:p>
    <w:p w:rsidR="00DD3CFE" w:rsidRPr="0040202F" w:rsidRDefault="00D55481" w:rsidP="00DD3CFE">
      <w:pPr>
        <w:pStyle w:val="21"/>
        <w:ind w:firstLine="480"/>
        <w:rPr>
          <w:rFonts w:eastAsiaTheme="minorEastAsia"/>
          <w:color w:val="000000" w:themeColor="text1"/>
          <w:kern w:val="0"/>
          <w:szCs w:val="21"/>
        </w:rPr>
      </w:pPr>
      <w:r>
        <w:rPr>
          <w:rFonts w:eastAsiaTheme="minorEastAsia"/>
          <w:color w:val="000000" w:themeColor="text1"/>
          <w:kern w:val="0"/>
          <w:szCs w:val="21"/>
        </w:rPr>
        <w:t>BOOT</w:t>
      </w:r>
      <w:r>
        <w:rPr>
          <w:rFonts w:eastAsiaTheme="minorEastAsia"/>
          <w:color w:val="000000" w:themeColor="text1"/>
          <w:kern w:val="0"/>
          <w:szCs w:val="21"/>
        </w:rPr>
        <w:t>部件</w:t>
      </w:r>
      <w:r w:rsidR="00DD3CFE" w:rsidRPr="0040202F">
        <w:rPr>
          <w:rFonts w:eastAsiaTheme="minorEastAsia"/>
          <w:color w:val="000000" w:themeColor="text1"/>
          <w:kern w:val="0"/>
          <w:szCs w:val="21"/>
        </w:rPr>
        <w:t>的在线编程功能接收的数据输入格式如</w:t>
      </w:r>
      <w:r w:rsidR="00DD3CFE">
        <w:fldChar w:fldCharType="begin"/>
      </w:r>
      <w:r w:rsidR="00DD3CFE">
        <w:instrText xml:space="preserve"> REF _Ref363224918 \h  \* MERGEFORMAT </w:instrText>
      </w:r>
      <w:r w:rsidR="00DD3CFE">
        <w:fldChar w:fldCharType="separate"/>
      </w:r>
      <w:r w:rsidR="005E2D19" w:rsidRPr="0040202F">
        <w:rPr>
          <w:rFonts w:eastAsiaTheme="majorEastAsia"/>
          <w:color w:val="000000" w:themeColor="text1"/>
          <w:szCs w:val="24"/>
        </w:rPr>
        <w:t>图</w:t>
      </w:r>
      <w:r w:rsidR="005E2D19">
        <w:rPr>
          <w:rFonts w:eastAsiaTheme="majorEastAsia"/>
          <w:color w:val="000000" w:themeColor="text1"/>
          <w:szCs w:val="24"/>
        </w:rPr>
        <w:t>3</w:t>
      </w:r>
      <w:r w:rsidR="00DD3CFE">
        <w:fldChar w:fldCharType="end"/>
      </w:r>
      <w:r w:rsidR="00DD3CFE" w:rsidRPr="0040202F">
        <w:rPr>
          <w:rFonts w:eastAsiaTheme="minorEastAsia"/>
          <w:color w:val="000000" w:themeColor="text1"/>
          <w:kern w:val="0"/>
          <w:szCs w:val="21"/>
        </w:rPr>
        <w:t>所示。</w:t>
      </w:r>
    </w:p>
    <w:p w:rsidR="00DD3CFE" w:rsidRPr="0040202F" w:rsidRDefault="00DD3CFE" w:rsidP="00DD3CFE">
      <w:pPr>
        <w:jc w:val="center"/>
        <w:rPr>
          <w:color w:val="000000" w:themeColor="text1"/>
        </w:rPr>
      </w:pPr>
      <w:r w:rsidRPr="0040202F">
        <w:rPr>
          <w:color w:val="000000" w:themeColor="text1"/>
        </w:rPr>
        <w:object w:dxaOrig="8635" w:dyaOrig="1735">
          <v:shape id="_x0000_i1026" type="#_x0000_t75" style="width:6in;height:69.75pt" o:ole="">
            <v:imagedata r:id="rId18" o:title=""/>
          </v:shape>
          <o:OLEObject Type="Embed" ProgID="Visio.Drawing.11" ShapeID="_x0000_i1026" DrawAspect="Content" ObjectID="_1799145623" r:id="rId19"/>
        </w:object>
      </w:r>
    </w:p>
    <w:p w:rsidR="00DD3CFE" w:rsidRPr="0040202F" w:rsidRDefault="00DD3CFE" w:rsidP="00DD3CFE">
      <w:pPr>
        <w:pStyle w:val="af2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bookmarkStart w:id="244" w:name="_Ref363224918"/>
      <w:r w:rsidRPr="0040202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>图</w:t>
      </w:r>
      <w:r w:rsidRPr="0040202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fldChar w:fldCharType="begin"/>
      </w:r>
      <w:r w:rsidRPr="0040202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instrText xml:space="preserve"> SEQ </w:instrText>
      </w:r>
      <w:r w:rsidRPr="0040202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instrText>图</w:instrText>
      </w:r>
      <w:r w:rsidRPr="0040202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instrText xml:space="preserve"> \* ARABIC </w:instrText>
      </w:r>
      <w:r w:rsidRPr="0040202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fldChar w:fldCharType="separate"/>
      </w:r>
      <w:r w:rsidR="005E2D19">
        <w:rPr>
          <w:rFonts w:ascii="Times New Roman" w:eastAsiaTheme="majorEastAsia" w:hAnsi="Times New Roman" w:cs="Times New Roman"/>
          <w:noProof/>
          <w:color w:val="000000" w:themeColor="text1"/>
          <w:sz w:val="24"/>
          <w:szCs w:val="24"/>
        </w:rPr>
        <w:t>3</w:t>
      </w:r>
      <w:r w:rsidRPr="0040202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fldChar w:fldCharType="end"/>
      </w:r>
      <w:bookmarkEnd w:id="244"/>
      <w:r w:rsidR="00D5548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BOOT</w:t>
      </w:r>
      <w:r w:rsidR="00D5548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部件</w:t>
      </w:r>
      <w:r w:rsidRPr="0040202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在线编程数据输入</w:t>
      </w:r>
    </w:p>
    <w:p w:rsidR="00DD3CFE" w:rsidRPr="0040202F" w:rsidRDefault="00D55481" w:rsidP="00DD3CFE">
      <w:pPr>
        <w:pStyle w:val="30"/>
        <w:numPr>
          <w:ilvl w:val="2"/>
          <w:numId w:val="2"/>
        </w:numPr>
        <w:rPr>
          <w:color w:val="000000" w:themeColor="text1"/>
          <w:kern w:val="0"/>
        </w:rPr>
      </w:pPr>
      <w:bookmarkStart w:id="245" w:name="_Toc188523440"/>
      <w:r>
        <w:rPr>
          <w:rFonts w:hint="eastAsia"/>
          <w:color w:val="000000" w:themeColor="text1"/>
        </w:rPr>
        <w:t>模块支持部件</w:t>
      </w:r>
      <w:r w:rsidR="00DD3CFE" w:rsidRPr="0040202F">
        <w:rPr>
          <w:rFonts w:hint="eastAsia"/>
          <w:color w:val="000000" w:themeColor="text1"/>
          <w:kern w:val="0"/>
        </w:rPr>
        <w:t>输入输出</w:t>
      </w:r>
      <w:bookmarkEnd w:id="245"/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IO_</w:t>
      </w:r>
      <w:r w:rsidRPr="00E81AD0">
        <w:rPr>
          <w:b/>
        </w:rPr>
        <w:t>00</w:t>
      </w:r>
      <w:r w:rsidRPr="00E81AD0">
        <w:rPr>
          <w:rFonts w:hint="eastAsia"/>
          <w:b/>
        </w:rPr>
        <w:t>2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板级输入如下：</w:t>
      </w:r>
    </w:p>
    <w:p w:rsidR="00DD3CFE" w:rsidRPr="0040202F" w:rsidRDefault="00DD3CFE" w:rsidP="000B515A">
      <w:pPr>
        <w:pStyle w:val="a"/>
      </w:pPr>
      <w:r w:rsidRPr="0040202F">
        <w:rPr>
          <w:rFonts w:hint="eastAsia"/>
        </w:rPr>
        <w:t>来自以太网的数据</w:t>
      </w:r>
    </w:p>
    <w:p w:rsidR="00DD3CFE" w:rsidRPr="0040202F" w:rsidRDefault="00DD3CFE" w:rsidP="000B515A">
      <w:pPr>
        <w:pStyle w:val="a"/>
      </w:pPr>
      <w:r w:rsidRPr="0040202F">
        <w:rPr>
          <w:rFonts w:hint="eastAsia"/>
        </w:rPr>
        <w:t>来自串口的数据</w:t>
      </w:r>
    </w:p>
    <w:p w:rsidR="00DD3CFE" w:rsidRPr="0040202F" w:rsidRDefault="00DD3CFE" w:rsidP="000B515A">
      <w:pPr>
        <w:pStyle w:val="a"/>
      </w:pPr>
      <w:r w:rsidRPr="0040202F">
        <w:rPr>
          <w:rFonts w:hint="eastAsia"/>
        </w:rPr>
        <w:t>来自操作系统调用的数据</w:t>
      </w:r>
    </w:p>
    <w:p w:rsidR="00DD3CFE" w:rsidRPr="0040202F" w:rsidRDefault="00DD3CFE" w:rsidP="000B515A">
      <w:pPr>
        <w:pStyle w:val="a"/>
      </w:pPr>
      <w:r w:rsidRPr="0040202F">
        <w:rPr>
          <w:rFonts w:hint="eastAsia"/>
        </w:rPr>
        <w:t>中断信号；</w:t>
      </w:r>
    </w:p>
    <w:p w:rsidR="00DD3CFE" w:rsidRPr="0040202F" w:rsidRDefault="00DD3CFE" w:rsidP="000B515A">
      <w:pPr>
        <w:pStyle w:val="a"/>
      </w:pPr>
      <w:r w:rsidRPr="0040202F">
        <w:rPr>
          <w:rFonts w:hint="eastAsia"/>
        </w:rPr>
        <w:t>状态离散量。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板级输出如下：</w:t>
      </w:r>
    </w:p>
    <w:p w:rsidR="00DD3CFE" w:rsidRPr="00094D67" w:rsidRDefault="00DD3CFE" w:rsidP="00123F14">
      <w:pPr>
        <w:pStyle w:val="a"/>
        <w:numPr>
          <w:ilvl w:val="0"/>
          <w:numId w:val="17"/>
        </w:numPr>
      </w:pPr>
      <w:r w:rsidRPr="0040202F">
        <w:rPr>
          <w:rFonts w:hint="eastAsia"/>
        </w:rPr>
        <w:t>到</w:t>
      </w:r>
      <w:r w:rsidRPr="0040202F">
        <w:rPr>
          <w:rFonts w:hint="eastAsia"/>
        </w:rPr>
        <w:t>FLASH</w:t>
      </w:r>
      <w:r w:rsidRPr="0040202F">
        <w:rPr>
          <w:rFonts w:hint="eastAsia"/>
        </w:rPr>
        <w:t>的存储数据；</w:t>
      </w:r>
    </w:p>
    <w:p w:rsidR="00DD3CFE" w:rsidRPr="0040202F" w:rsidRDefault="00DD3CFE" w:rsidP="00123F14">
      <w:pPr>
        <w:pStyle w:val="a"/>
        <w:numPr>
          <w:ilvl w:val="0"/>
          <w:numId w:val="17"/>
        </w:numPr>
      </w:pPr>
      <w:r w:rsidRPr="0040202F">
        <w:t>B</w:t>
      </w:r>
      <w:r w:rsidRPr="0040202F">
        <w:rPr>
          <w:rFonts w:hint="eastAsia"/>
        </w:rPr>
        <w:t>it</w:t>
      </w:r>
      <w:r w:rsidRPr="0040202F">
        <w:rPr>
          <w:rFonts w:hint="eastAsia"/>
        </w:rPr>
        <w:t>信息；</w:t>
      </w:r>
    </w:p>
    <w:p w:rsidR="00DD3CFE" w:rsidRPr="0040202F" w:rsidRDefault="00DD3CFE" w:rsidP="00123F14">
      <w:pPr>
        <w:pStyle w:val="a"/>
        <w:numPr>
          <w:ilvl w:val="0"/>
          <w:numId w:val="17"/>
        </w:numPr>
      </w:pPr>
      <w:r w:rsidRPr="0040202F">
        <w:rPr>
          <w:rFonts w:hint="eastAsia"/>
        </w:rPr>
        <w:t>到逻辑寄存器的配置数据；</w:t>
      </w:r>
    </w:p>
    <w:p w:rsidR="00DD3CFE" w:rsidRPr="0040202F" w:rsidRDefault="00DD3CFE" w:rsidP="00123F14">
      <w:pPr>
        <w:pStyle w:val="a"/>
        <w:numPr>
          <w:ilvl w:val="0"/>
          <w:numId w:val="17"/>
        </w:numPr>
      </w:pPr>
      <w:r w:rsidRPr="0040202F">
        <w:rPr>
          <w:rFonts w:hint="eastAsia"/>
        </w:rPr>
        <w:t>模块信息。</w:t>
      </w:r>
    </w:p>
    <w:p w:rsidR="00DD3CFE" w:rsidRPr="0040202F" w:rsidRDefault="00D55481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246" w:name="_Toc188523441"/>
      <w:r>
        <w:rPr>
          <w:rFonts w:hint="eastAsia"/>
          <w:color w:val="000000" w:themeColor="text1"/>
        </w:rPr>
        <w:lastRenderedPageBreak/>
        <w:t>设备驱动部件</w:t>
      </w:r>
      <w:r w:rsidR="00DD3CFE" w:rsidRPr="0040202F">
        <w:rPr>
          <w:rFonts w:hint="eastAsia"/>
          <w:color w:val="000000" w:themeColor="text1"/>
        </w:rPr>
        <w:t>输入输出</w:t>
      </w:r>
      <w:bookmarkEnd w:id="246"/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USER_GP_IO_00</w:t>
      </w:r>
      <w:r w:rsidR="003C5F95">
        <w:rPr>
          <w:rFonts w:hint="eastAsia"/>
          <w:b/>
        </w:rPr>
        <w:t>3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支持软件输入如下：</w:t>
      </w:r>
    </w:p>
    <w:p w:rsidR="00DD3CFE" w:rsidRPr="0040202F" w:rsidRDefault="00DD3CFE" w:rsidP="00123F14">
      <w:pPr>
        <w:pStyle w:val="a"/>
        <w:numPr>
          <w:ilvl w:val="0"/>
          <w:numId w:val="18"/>
        </w:numPr>
      </w:pPr>
      <w:r w:rsidRPr="0040202F">
        <w:rPr>
          <w:rFonts w:hint="eastAsia"/>
        </w:rPr>
        <w:t>设备驱动配置；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支持软件输出如下：</w:t>
      </w:r>
    </w:p>
    <w:p w:rsidR="00DD3CFE" w:rsidRPr="0040202F" w:rsidRDefault="00DD3CFE" w:rsidP="00123F14">
      <w:pPr>
        <w:pStyle w:val="a"/>
        <w:numPr>
          <w:ilvl w:val="0"/>
          <w:numId w:val="19"/>
        </w:numPr>
      </w:pPr>
      <w:r w:rsidRPr="0040202F">
        <w:rPr>
          <w:rFonts w:hint="eastAsia"/>
        </w:rPr>
        <w:t>到上层软件的设备数据；</w:t>
      </w:r>
    </w:p>
    <w:p w:rsidR="00DD3CFE" w:rsidRPr="00A71923" w:rsidRDefault="00DD3CFE" w:rsidP="00123F14">
      <w:pPr>
        <w:pStyle w:val="a"/>
        <w:numPr>
          <w:ilvl w:val="0"/>
          <w:numId w:val="19"/>
        </w:numPr>
      </w:pPr>
      <w:r w:rsidRPr="0040202F">
        <w:rPr>
          <w:rFonts w:hint="eastAsia"/>
        </w:rPr>
        <w:t>模块信息。</w:t>
      </w:r>
      <w:bookmarkStart w:id="247" w:name="_Toc370729412"/>
      <w:bookmarkStart w:id="248" w:name="_Toc390344931"/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249" w:name="_Toc407288145"/>
      <w:bookmarkStart w:id="250" w:name="_Toc409012445"/>
      <w:bookmarkStart w:id="251" w:name="_Toc188523442"/>
      <w:r w:rsidRPr="0040202F">
        <w:rPr>
          <w:color w:val="000000" w:themeColor="text1"/>
        </w:rPr>
        <w:t>数据处理要求</w:t>
      </w:r>
      <w:bookmarkEnd w:id="247"/>
      <w:bookmarkEnd w:id="248"/>
      <w:bookmarkEnd w:id="249"/>
      <w:bookmarkEnd w:id="250"/>
      <w:bookmarkEnd w:id="251"/>
    </w:p>
    <w:p w:rsidR="00DD3CFE" w:rsidRPr="00245C89" w:rsidRDefault="00D32274" w:rsidP="00DD3CFE">
      <w:pPr>
        <w:pStyle w:val="21"/>
        <w:ind w:firstLine="480"/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color w:val="000000" w:themeColor="text1"/>
          <w:szCs w:val="24"/>
        </w:rPr>
        <w:t>不涉及</w:t>
      </w:r>
    </w:p>
    <w:p w:rsidR="00DD3CFE" w:rsidRPr="00D32274" w:rsidRDefault="00DD3CFE" w:rsidP="00D32274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252" w:name="_Toc131704307"/>
      <w:bookmarkStart w:id="253" w:name="_Toc131704308"/>
      <w:bookmarkStart w:id="254" w:name="_Toc370729419"/>
      <w:bookmarkStart w:id="255" w:name="_Toc390344938"/>
      <w:bookmarkStart w:id="256" w:name="_Toc407288153"/>
      <w:bookmarkStart w:id="257" w:name="_Toc409012453"/>
      <w:bookmarkStart w:id="258" w:name="_Toc188523443"/>
      <w:bookmarkEnd w:id="252"/>
      <w:bookmarkEnd w:id="253"/>
      <w:r w:rsidRPr="0040202F">
        <w:rPr>
          <w:color w:val="000000" w:themeColor="text1"/>
        </w:rPr>
        <w:t>接口</w:t>
      </w:r>
      <w:bookmarkEnd w:id="254"/>
      <w:bookmarkEnd w:id="255"/>
      <w:bookmarkEnd w:id="256"/>
      <w:bookmarkEnd w:id="257"/>
      <w:bookmarkEnd w:id="258"/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IF_</w:t>
      </w:r>
      <w:r w:rsidRPr="00E81AD0">
        <w:rPr>
          <w:b/>
        </w:rPr>
        <w:t>00</w:t>
      </w:r>
      <w:r w:rsidRPr="00E81AD0">
        <w:rPr>
          <w:rFonts w:hint="eastAsia"/>
          <w:b/>
        </w:rPr>
        <w:t>1</w:t>
      </w:r>
    </w:p>
    <w:p w:rsidR="00DD3CFE" w:rsidRPr="0040202F" w:rsidRDefault="00DD3CFE" w:rsidP="00123F14">
      <w:pPr>
        <w:pStyle w:val="a"/>
        <w:numPr>
          <w:ilvl w:val="0"/>
          <w:numId w:val="20"/>
        </w:numPr>
      </w:pPr>
      <w:r w:rsidRPr="0040202F">
        <w:rPr>
          <w:rFonts w:hint="eastAsia"/>
        </w:rPr>
        <w:t>引导</w:t>
      </w:r>
      <w:r w:rsidR="00D32274">
        <w:rPr>
          <w:rFonts w:hint="eastAsia"/>
        </w:rPr>
        <w:t>部件</w:t>
      </w:r>
      <w:r w:rsidRPr="0040202F">
        <w:rPr>
          <w:rFonts w:hint="eastAsia"/>
        </w:rPr>
        <w:t>对硬件的初始化部分，应符合</w:t>
      </w:r>
      <w:r w:rsidRPr="0040202F">
        <w:rPr>
          <w:rFonts w:hint="eastAsia"/>
        </w:rPr>
        <w:t>FT2000/4</w:t>
      </w:r>
      <w:r w:rsidRPr="0040202F">
        <w:rPr>
          <w:rFonts w:hint="eastAsia"/>
        </w:rPr>
        <w:t>处理器、逻辑寄存器的硬件操作接口要求；</w:t>
      </w:r>
    </w:p>
    <w:p w:rsidR="00DD3CFE" w:rsidRPr="009D1B5F" w:rsidRDefault="00DD3CFE" w:rsidP="00123F14">
      <w:pPr>
        <w:pStyle w:val="a"/>
        <w:numPr>
          <w:ilvl w:val="0"/>
          <w:numId w:val="20"/>
        </w:numPr>
      </w:pPr>
      <w:r w:rsidRPr="0040202F">
        <w:rPr>
          <w:rFonts w:hint="eastAsia"/>
        </w:rPr>
        <w:t>引导</w:t>
      </w:r>
      <w:r w:rsidR="00D32274">
        <w:rPr>
          <w:rFonts w:hint="eastAsia"/>
        </w:rPr>
        <w:t>部件</w:t>
      </w:r>
      <w:r w:rsidRPr="0040202F">
        <w:rPr>
          <w:rFonts w:hint="eastAsia"/>
        </w:rPr>
        <w:t>应提供人机交互接口，支持启动参数设置、在线编程等功能。</w:t>
      </w:r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259" w:name="_Toc370729433"/>
      <w:bookmarkStart w:id="260" w:name="_Toc390344952"/>
      <w:bookmarkStart w:id="261" w:name="_Toc407288169"/>
      <w:bookmarkStart w:id="262" w:name="_Toc409012469"/>
      <w:bookmarkStart w:id="263" w:name="_Toc188523444"/>
      <w:r w:rsidRPr="0040202F">
        <w:rPr>
          <w:color w:val="000000" w:themeColor="text1"/>
        </w:rPr>
        <w:t>关键性要求</w:t>
      </w:r>
      <w:bookmarkEnd w:id="259"/>
      <w:bookmarkEnd w:id="260"/>
      <w:bookmarkEnd w:id="261"/>
      <w:bookmarkEnd w:id="262"/>
      <w:bookmarkEnd w:id="263"/>
    </w:p>
    <w:p w:rsidR="00DD3CFE" w:rsidRPr="00D32274" w:rsidRDefault="00DD3CFE" w:rsidP="00D32274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264" w:name="_Toc370729434"/>
      <w:bookmarkStart w:id="265" w:name="_Toc390344953"/>
      <w:bookmarkStart w:id="266" w:name="_Toc407288170"/>
      <w:bookmarkStart w:id="267" w:name="_Toc409012470"/>
      <w:bookmarkStart w:id="268" w:name="_Toc188523445"/>
      <w:r w:rsidRPr="0040202F">
        <w:rPr>
          <w:color w:val="000000" w:themeColor="text1"/>
        </w:rPr>
        <w:t>可靠性</w:t>
      </w:r>
      <w:bookmarkEnd w:id="264"/>
      <w:bookmarkEnd w:id="265"/>
      <w:bookmarkEnd w:id="266"/>
      <w:bookmarkEnd w:id="267"/>
      <w:bookmarkEnd w:id="268"/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RLC_</w:t>
      </w:r>
      <w:r w:rsidRPr="00E81AD0">
        <w:rPr>
          <w:b/>
        </w:rPr>
        <w:t>00</w:t>
      </w:r>
      <w:r w:rsidRPr="00E81AD0">
        <w:rPr>
          <w:rFonts w:hint="eastAsia"/>
          <w:b/>
        </w:rPr>
        <w:t>1</w:t>
      </w:r>
    </w:p>
    <w:p w:rsidR="00DD3CFE" w:rsidRPr="0040202F" w:rsidRDefault="00DD3CFE" w:rsidP="00DD3CFE">
      <w:pPr>
        <w:pStyle w:val="21"/>
        <w:ind w:firstLine="480"/>
      </w:pPr>
      <w:r w:rsidRPr="0040202F">
        <w:rPr>
          <w:rFonts w:hint="eastAsia"/>
        </w:rPr>
        <w:t>所有</w:t>
      </w:r>
      <w:r w:rsidRPr="0040202F">
        <w:t>API</w:t>
      </w:r>
      <w:r w:rsidRPr="0040202F">
        <w:rPr>
          <w:rFonts w:hint="eastAsia"/>
        </w:rPr>
        <w:t>接口能够对非法的输入进行适当的处理，并给出用户对错误的准确描述。</w:t>
      </w:r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RLC_</w:t>
      </w:r>
      <w:r w:rsidRPr="00E81AD0">
        <w:rPr>
          <w:b/>
        </w:rPr>
        <w:t>00</w:t>
      </w:r>
      <w:r w:rsidRPr="00E81AD0">
        <w:rPr>
          <w:rFonts w:hint="eastAsia"/>
          <w:b/>
        </w:rPr>
        <w:t>2</w:t>
      </w:r>
    </w:p>
    <w:p w:rsidR="00DD3CFE" w:rsidRPr="00D9387D" w:rsidRDefault="00DD3CFE" w:rsidP="00DD3CFE">
      <w:pPr>
        <w:pStyle w:val="21"/>
        <w:ind w:firstLine="480"/>
      </w:pPr>
      <w:r w:rsidRPr="0040202F">
        <w:rPr>
          <w:rFonts w:hint="eastAsia"/>
        </w:rPr>
        <w:t>所有</w:t>
      </w:r>
      <w:r w:rsidRPr="0040202F">
        <w:t>API</w:t>
      </w:r>
      <w:r w:rsidRPr="0040202F">
        <w:rPr>
          <w:rFonts w:hint="eastAsia"/>
        </w:rPr>
        <w:t>接口能够支持用户软件的重入调用。</w:t>
      </w:r>
    </w:p>
    <w:p w:rsidR="00DD3CFE" w:rsidRPr="0040202F" w:rsidRDefault="00DD3CFE" w:rsidP="00DD3CFE">
      <w:pPr>
        <w:pStyle w:val="30"/>
        <w:numPr>
          <w:ilvl w:val="2"/>
          <w:numId w:val="2"/>
        </w:numPr>
        <w:rPr>
          <w:color w:val="000000" w:themeColor="text1"/>
        </w:rPr>
      </w:pPr>
      <w:bookmarkStart w:id="269" w:name="_Toc370729435"/>
      <w:bookmarkStart w:id="270" w:name="_Toc390344954"/>
      <w:bookmarkStart w:id="271" w:name="_Toc407288171"/>
      <w:bookmarkStart w:id="272" w:name="_Toc409012471"/>
      <w:bookmarkStart w:id="273" w:name="_Toc188523446"/>
      <w:r w:rsidRPr="0040202F">
        <w:rPr>
          <w:color w:val="000000" w:themeColor="text1"/>
        </w:rPr>
        <w:t>安全性</w:t>
      </w:r>
      <w:bookmarkEnd w:id="269"/>
      <w:bookmarkEnd w:id="270"/>
      <w:bookmarkEnd w:id="271"/>
      <w:bookmarkEnd w:id="272"/>
      <w:bookmarkEnd w:id="273"/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SFTY_</w:t>
      </w:r>
      <w:r w:rsidRPr="00E81AD0">
        <w:rPr>
          <w:b/>
        </w:rPr>
        <w:t>00</w:t>
      </w:r>
      <w:r w:rsidRPr="00E81AD0">
        <w:rPr>
          <w:rFonts w:hint="eastAsia"/>
          <w:b/>
        </w:rPr>
        <w:t>1</w:t>
      </w:r>
    </w:p>
    <w:p w:rsidR="00DD3CFE" w:rsidRPr="0040202F" w:rsidRDefault="00DD3CFE" w:rsidP="00DD3CFE">
      <w:pPr>
        <w:pStyle w:val="21"/>
        <w:ind w:firstLine="480"/>
      </w:pPr>
      <w:r w:rsidRPr="0040202F">
        <w:rPr>
          <w:rFonts w:hint="eastAsia"/>
        </w:rPr>
        <w:t>引导</w:t>
      </w:r>
      <w:r w:rsidRPr="0040202F">
        <w:t>软件的在线编程功能，对于固化</w:t>
      </w:r>
      <w:r w:rsidR="00D55481">
        <w:t>BOOT</w:t>
      </w:r>
      <w:r w:rsidR="00D55481">
        <w:t>部件</w:t>
      </w:r>
      <w:r w:rsidRPr="0040202F">
        <w:t>的请求，在进行实际固化操作之前，要求用户输入密码进行确认</w:t>
      </w:r>
      <w:r w:rsidRPr="0040202F">
        <w:rPr>
          <w:rFonts w:hint="eastAsia"/>
        </w:rPr>
        <w:t>。</w:t>
      </w:r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SFTY_</w:t>
      </w:r>
      <w:r w:rsidRPr="00E81AD0">
        <w:rPr>
          <w:b/>
        </w:rPr>
        <w:t>00</w:t>
      </w:r>
      <w:r w:rsidRPr="00E81AD0">
        <w:rPr>
          <w:rFonts w:hint="eastAsia"/>
          <w:b/>
        </w:rPr>
        <w:t>2</w:t>
      </w:r>
    </w:p>
    <w:p w:rsidR="00DD3CFE" w:rsidRPr="0040202F" w:rsidRDefault="00DD3CFE" w:rsidP="00DD3CFE">
      <w:pPr>
        <w:pStyle w:val="21"/>
        <w:ind w:firstLine="480"/>
      </w:pPr>
      <w:r w:rsidRPr="0040202F">
        <w:rPr>
          <w:rFonts w:hint="eastAsia"/>
        </w:rPr>
        <w:t>引导</w:t>
      </w:r>
      <w:r w:rsidRPr="0040202F">
        <w:t>软件的参数设置功能，在进行参数设置操作之前，要求用户输入指定的字符串进行确认</w:t>
      </w:r>
      <w:r w:rsidRPr="0040202F">
        <w:rPr>
          <w:rFonts w:hint="eastAsia"/>
        </w:rPr>
        <w:t>。</w:t>
      </w:r>
    </w:p>
    <w:p w:rsidR="00DD3CFE" w:rsidRPr="00E81AD0" w:rsidRDefault="00DD3CFE" w:rsidP="00DD3CFE">
      <w:pPr>
        <w:pStyle w:val="21"/>
        <w:ind w:firstLine="482"/>
        <w:rPr>
          <w:b/>
        </w:rPr>
      </w:pPr>
      <w:r w:rsidRPr="00E81AD0">
        <w:rPr>
          <w:b/>
        </w:rPr>
        <w:t>USER_GP_</w:t>
      </w:r>
      <w:r w:rsidRPr="00E81AD0">
        <w:rPr>
          <w:rFonts w:hint="eastAsia"/>
          <w:b/>
        </w:rPr>
        <w:t>SFTY_</w:t>
      </w:r>
      <w:r w:rsidRPr="00E81AD0">
        <w:rPr>
          <w:b/>
        </w:rPr>
        <w:t>00</w:t>
      </w:r>
      <w:r w:rsidRPr="00E81AD0">
        <w:rPr>
          <w:rFonts w:hint="eastAsia"/>
          <w:b/>
        </w:rPr>
        <w:t>3</w:t>
      </w:r>
    </w:p>
    <w:p w:rsidR="00DD3CFE" w:rsidRPr="0040202F" w:rsidRDefault="00DD3CFE" w:rsidP="00123F14">
      <w:pPr>
        <w:pStyle w:val="a"/>
        <w:numPr>
          <w:ilvl w:val="0"/>
          <w:numId w:val="9"/>
        </w:numPr>
        <w:jc w:val="left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软件</w:t>
      </w:r>
      <w:r w:rsidRPr="0040202F">
        <w:rPr>
          <w:color w:val="000000" w:themeColor="text1"/>
        </w:rPr>
        <w:t>变量、指针等严格遵循先初始化后使用的原则；</w:t>
      </w:r>
    </w:p>
    <w:p w:rsidR="00DD3CFE" w:rsidRPr="0040202F" w:rsidRDefault="00DD3CFE" w:rsidP="00123F14">
      <w:pPr>
        <w:pStyle w:val="a"/>
        <w:numPr>
          <w:ilvl w:val="0"/>
          <w:numId w:val="9"/>
        </w:numPr>
        <w:jc w:val="left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lastRenderedPageBreak/>
        <w:t>不允许出现缓冲溢出、越界访问、内存泄露等情况；</w:t>
      </w:r>
    </w:p>
    <w:p w:rsidR="00DD3CFE" w:rsidRPr="00F253CB" w:rsidRDefault="00DD3CFE" w:rsidP="00123F14">
      <w:pPr>
        <w:pStyle w:val="a"/>
        <w:numPr>
          <w:ilvl w:val="0"/>
          <w:numId w:val="9"/>
        </w:numPr>
        <w:jc w:val="left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对临界资源，依靠临界区和设备硬件锁机制实现互斥访问。</w:t>
      </w:r>
    </w:p>
    <w:p w:rsidR="00DD3CFE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274" w:name="_Toc370729437"/>
      <w:bookmarkStart w:id="275" w:name="_Toc390344956"/>
      <w:bookmarkStart w:id="276" w:name="_Toc407288173"/>
      <w:bookmarkStart w:id="277" w:name="_Toc409012473"/>
      <w:bookmarkStart w:id="278" w:name="_Toc188523447"/>
      <w:r w:rsidRPr="0040202F">
        <w:rPr>
          <w:rFonts w:hint="eastAsia"/>
          <w:color w:val="000000" w:themeColor="text1"/>
        </w:rPr>
        <w:t>设计约束</w:t>
      </w:r>
      <w:bookmarkEnd w:id="274"/>
      <w:bookmarkEnd w:id="275"/>
      <w:bookmarkEnd w:id="276"/>
      <w:bookmarkEnd w:id="277"/>
      <w:bookmarkEnd w:id="278"/>
    </w:p>
    <w:p w:rsidR="00002337" w:rsidRPr="003C7169" w:rsidRDefault="00002337" w:rsidP="00002337">
      <w:pPr>
        <w:pStyle w:val="21"/>
        <w:ind w:firstLine="480"/>
        <w:rPr>
          <w:kern w:val="0"/>
        </w:rPr>
      </w:pPr>
      <w:r w:rsidRPr="003C7169">
        <w:rPr>
          <w:rFonts w:hint="eastAsia"/>
          <w:kern w:val="0"/>
        </w:rPr>
        <w:t>本软件是针对</w:t>
      </w:r>
      <w:r>
        <w:rPr>
          <w:rFonts w:hint="eastAsia"/>
          <w:kern w:val="0"/>
        </w:rPr>
        <w:t>接口模块</w:t>
      </w:r>
      <w:r w:rsidRPr="003C7169">
        <w:rPr>
          <w:rFonts w:hint="eastAsia"/>
          <w:kern w:val="0"/>
        </w:rPr>
        <w:t>开发设计的程序，在开发中，必须按照如下约束来完成软件设计开发工作：</w:t>
      </w:r>
    </w:p>
    <w:p w:rsidR="00002337" w:rsidRPr="00E37C42" w:rsidRDefault="00002337" w:rsidP="00123F14">
      <w:pPr>
        <w:pStyle w:val="a"/>
        <w:numPr>
          <w:ilvl w:val="0"/>
          <w:numId w:val="14"/>
        </w:numPr>
        <w:rPr>
          <w:kern w:val="0"/>
        </w:rPr>
      </w:pPr>
      <w:r w:rsidRPr="00E37C42">
        <w:rPr>
          <w:rFonts w:hint="eastAsia"/>
          <w:kern w:val="0"/>
        </w:rPr>
        <w:t>采用标准</w:t>
      </w:r>
      <w:r w:rsidRPr="00E37C42">
        <w:rPr>
          <w:kern w:val="0"/>
        </w:rPr>
        <w:t>C</w:t>
      </w:r>
      <w:r w:rsidRPr="00E37C42">
        <w:rPr>
          <w:rFonts w:hint="eastAsia"/>
          <w:kern w:val="0"/>
        </w:rPr>
        <w:t>语言开发，软件编码规则参照</w:t>
      </w:r>
      <w:r w:rsidRPr="00E37C42">
        <w:rPr>
          <w:kern w:val="0"/>
        </w:rPr>
        <w:t>Q/18S 304A-2012</w:t>
      </w:r>
      <w:r w:rsidRPr="00E37C42">
        <w:rPr>
          <w:rFonts w:hint="eastAsia"/>
          <w:kern w:val="0"/>
        </w:rPr>
        <w:t>执行；</w:t>
      </w:r>
    </w:p>
    <w:p w:rsidR="00002337" w:rsidRPr="00FC4EE4" w:rsidRDefault="00002337" w:rsidP="00123F14">
      <w:pPr>
        <w:pStyle w:val="a"/>
        <w:numPr>
          <w:ilvl w:val="0"/>
          <w:numId w:val="13"/>
        </w:numPr>
        <w:rPr>
          <w:kern w:val="0"/>
        </w:rPr>
      </w:pPr>
      <w:r w:rsidRPr="00FC4EE4">
        <w:rPr>
          <w:rFonts w:hint="eastAsia"/>
          <w:kern w:val="0"/>
        </w:rPr>
        <w:t>软件采用模块结构，功能相互对立，结构划分合理；</w:t>
      </w:r>
    </w:p>
    <w:p w:rsidR="00002337" w:rsidRPr="00FC4EE4" w:rsidRDefault="00002337" w:rsidP="00123F14">
      <w:pPr>
        <w:pStyle w:val="a"/>
        <w:numPr>
          <w:ilvl w:val="0"/>
          <w:numId w:val="13"/>
        </w:numPr>
        <w:rPr>
          <w:kern w:val="0"/>
        </w:rPr>
      </w:pPr>
      <w:r w:rsidRPr="00FC4EE4">
        <w:rPr>
          <w:rFonts w:hint="eastAsia"/>
          <w:kern w:val="0"/>
        </w:rPr>
        <w:t>软件开发工具使用</w:t>
      </w:r>
      <w:r>
        <w:rPr>
          <w:rFonts w:hint="eastAsia"/>
          <w:kern w:val="0"/>
        </w:rPr>
        <w:t>AcoreIDE</w:t>
      </w:r>
      <w:r w:rsidRPr="00FC4EE4">
        <w:rPr>
          <w:rFonts w:hint="eastAsia"/>
          <w:kern w:val="0"/>
        </w:rPr>
        <w:t>，开发用</w:t>
      </w:r>
      <w:r w:rsidRPr="00FC4EE4">
        <w:rPr>
          <w:rFonts w:hint="eastAsia"/>
          <w:kern w:val="0"/>
        </w:rPr>
        <w:t>PC</w:t>
      </w:r>
      <w:r w:rsidRPr="00FC4EE4">
        <w:rPr>
          <w:rFonts w:hint="eastAsia"/>
          <w:kern w:val="0"/>
        </w:rPr>
        <w:t>机环境为</w:t>
      </w:r>
      <w:r w:rsidRPr="00FC4EE4">
        <w:rPr>
          <w:rFonts w:hint="eastAsia"/>
          <w:kern w:val="0"/>
        </w:rPr>
        <w:t>Windows</w:t>
      </w:r>
      <w:r>
        <w:rPr>
          <w:rFonts w:hint="eastAsia"/>
          <w:kern w:val="0"/>
        </w:rPr>
        <w:t>7</w:t>
      </w:r>
      <w:r w:rsidRPr="00FC4EE4">
        <w:rPr>
          <w:rFonts w:hint="eastAsia"/>
          <w:kern w:val="0"/>
        </w:rPr>
        <w:t>操作系统；</w:t>
      </w:r>
    </w:p>
    <w:p w:rsidR="00002337" w:rsidRPr="00FC4EE4" w:rsidRDefault="00002337" w:rsidP="00123F14">
      <w:pPr>
        <w:pStyle w:val="a"/>
        <w:numPr>
          <w:ilvl w:val="0"/>
          <w:numId w:val="13"/>
        </w:numPr>
        <w:rPr>
          <w:kern w:val="0"/>
        </w:rPr>
      </w:pPr>
      <w:r w:rsidRPr="00FC4EE4">
        <w:rPr>
          <w:rFonts w:hint="eastAsia"/>
          <w:kern w:val="0"/>
        </w:rPr>
        <w:t>具备重用性使用要求，要求代码设计时具备可重用性；</w:t>
      </w:r>
    </w:p>
    <w:p w:rsidR="00002337" w:rsidRPr="00FC4EE4" w:rsidRDefault="00002337" w:rsidP="00123F14">
      <w:pPr>
        <w:pStyle w:val="a"/>
        <w:numPr>
          <w:ilvl w:val="0"/>
          <w:numId w:val="13"/>
        </w:numPr>
        <w:rPr>
          <w:kern w:val="0"/>
        </w:rPr>
      </w:pPr>
      <w:r w:rsidRPr="00FC4EE4">
        <w:rPr>
          <w:rFonts w:ascii="宋体" w:hAnsi="宋体" w:cs="宋体" w:hint="eastAsia"/>
          <w:kern w:val="0"/>
        </w:rPr>
        <w:t>采用</w:t>
      </w:r>
      <w:r>
        <w:rPr>
          <w:rFonts w:ascii="宋体" w:hAnsi="宋体" w:cs="宋体" w:hint="eastAsia"/>
          <w:kern w:val="0"/>
        </w:rPr>
        <w:t>单元测试</w:t>
      </w:r>
      <w:r w:rsidRPr="00FC4EE4">
        <w:rPr>
          <w:rFonts w:ascii="宋体" w:hAnsi="宋体" w:cs="宋体" w:hint="eastAsia"/>
          <w:kern w:val="0"/>
        </w:rPr>
        <w:t>，配置项测试的方法，对所研制的软件进行自测试；</w:t>
      </w:r>
    </w:p>
    <w:p w:rsidR="00002337" w:rsidRPr="00FC4EE4" w:rsidRDefault="00002337" w:rsidP="00123F14">
      <w:pPr>
        <w:pStyle w:val="a"/>
        <w:numPr>
          <w:ilvl w:val="0"/>
          <w:numId w:val="13"/>
        </w:numPr>
        <w:rPr>
          <w:kern w:val="0"/>
        </w:rPr>
      </w:pPr>
      <w:r w:rsidRPr="00FC4EE4">
        <w:rPr>
          <w:rFonts w:hint="eastAsia"/>
          <w:kern w:val="0"/>
        </w:rPr>
        <w:t>具备良好的可测试性，设计中对于可测试性必须要有充分考虑。</w:t>
      </w:r>
    </w:p>
    <w:p w:rsidR="00002337" w:rsidRPr="00002337" w:rsidRDefault="00002337" w:rsidP="00002337">
      <w:pPr>
        <w:pStyle w:val="21"/>
        <w:ind w:firstLine="480"/>
      </w:pPr>
    </w:p>
    <w:p w:rsidR="00DD3CFE" w:rsidRPr="0040202F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279" w:name="_Toc246131451"/>
      <w:bookmarkStart w:id="280" w:name="_Toc286993974"/>
      <w:bookmarkStart w:id="281" w:name="_Toc287273618"/>
      <w:bookmarkStart w:id="282" w:name="_Toc288308400"/>
      <w:bookmarkStart w:id="283" w:name="_Toc335135495"/>
      <w:bookmarkStart w:id="284" w:name="_Toc337903110"/>
      <w:bookmarkStart w:id="285" w:name="_Toc339301634"/>
      <w:bookmarkStart w:id="286" w:name="_Toc339718865"/>
      <w:bookmarkStart w:id="287" w:name="_Toc339719148"/>
      <w:bookmarkStart w:id="288" w:name="_Toc341705562"/>
      <w:bookmarkStart w:id="289" w:name="_Toc370729445"/>
      <w:bookmarkStart w:id="290" w:name="_Toc390344964"/>
      <w:bookmarkStart w:id="291" w:name="_Toc407288181"/>
      <w:bookmarkStart w:id="292" w:name="_Toc409012481"/>
      <w:bookmarkStart w:id="293" w:name="_Toc188523448"/>
      <w:r w:rsidRPr="0040202F">
        <w:rPr>
          <w:rFonts w:hint="eastAsia"/>
          <w:color w:val="000000" w:themeColor="text1"/>
        </w:rPr>
        <w:t>质量控制要求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DD3CFE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294" w:name="_Toc246131452"/>
      <w:bookmarkStart w:id="295" w:name="_Toc286993975"/>
      <w:bookmarkStart w:id="296" w:name="_Toc287273619"/>
      <w:bookmarkStart w:id="297" w:name="_Toc288308401"/>
      <w:bookmarkStart w:id="298" w:name="_Toc335135496"/>
      <w:bookmarkStart w:id="299" w:name="_Toc337903111"/>
      <w:bookmarkStart w:id="300" w:name="_Toc339301635"/>
      <w:bookmarkStart w:id="301" w:name="_Toc339718866"/>
      <w:bookmarkStart w:id="302" w:name="_Toc339719149"/>
      <w:bookmarkStart w:id="303" w:name="_Toc341705563"/>
      <w:bookmarkStart w:id="304" w:name="_Toc370729446"/>
      <w:bookmarkStart w:id="305" w:name="_Toc390344965"/>
      <w:bookmarkStart w:id="306" w:name="_Toc407288182"/>
      <w:bookmarkStart w:id="307" w:name="_Toc409012482"/>
      <w:bookmarkStart w:id="308" w:name="_Toc188523449"/>
      <w:r w:rsidRPr="0040202F">
        <w:rPr>
          <w:rFonts w:hint="eastAsia"/>
          <w:color w:val="000000" w:themeColor="text1"/>
        </w:rPr>
        <w:t>软件关键性等级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5E2D19" w:rsidRPr="005E2D19" w:rsidRDefault="005E2D19" w:rsidP="005E2D19">
      <w:pPr>
        <w:pStyle w:val="21"/>
        <w:ind w:firstLine="480"/>
      </w:pPr>
      <w:r w:rsidRPr="005E2D19">
        <w:rPr>
          <w:rFonts w:hint="eastAsia"/>
        </w:rPr>
        <w:t>根据系统定义，</w:t>
      </w:r>
      <w:r>
        <w:rPr>
          <w:rFonts w:hint="eastAsia"/>
        </w:rPr>
        <w:t>通用处理模块驱动软件</w:t>
      </w:r>
      <w:r w:rsidRPr="005E2D19">
        <w:rPr>
          <w:rFonts w:hint="eastAsia"/>
        </w:rPr>
        <w:t>的安全性等级为</w:t>
      </w:r>
      <w:r>
        <w:rPr>
          <w:rFonts w:hint="eastAsia"/>
        </w:rPr>
        <w:t>一般</w:t>
      </w:r>
      <w:r w:rsidRPr="005E2D19">
        <w:rPr>
          <w:rFonts w:hint="eastAsia"/>
        </w:rPr>
        <w:t>。</w:t>
      </w:r>
    </w:p>
    <w:p w:rsidR="00DD3CFE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309" w:name="_Toc246131453"/>
      <w:bookmarkStart w:id="310" w:name="_Toc286993976"/>
      <w:bookmarkStart w:id="311" w:name="_Toc287273620"/>
      <w:bookmarkStart w:id="312" w:name="_Toc288308402"/>
      <w:bookmarkStart w:id="313" w:name="_Toc335135497"/>
      <w:bookmarkStart w:id="314" w:name="_Toc337903112"/>
      <w:bookmarkStart w:id="315" w:name="_Toc339301636"/>
      <w:bookmarkStart w:id="316" w:name="_Toc339718867"/>
      <w:bookmarkStart w:id="317" w:name="_Toc339719150"/>
      <w:bookmarkStart w:id="318" w:name="_Toc341705564"/>
      <w:bookmarkStart w:id="319" w:name="_Toc370729447"/>
      <w:bookmarkStart w:id="320" w:name="_Toc390344966"/>
      <w:bookmarkStart w:id="321" w:name="_Toc407288183"/>
      <w:bookmarkStart w:id="322" w:name="_Toc409012483"/>
      <w:bookmarkStart w:id="323" w:name="_Toc188523450"/>
      <w:r w:rsidRPr="0040202F">
        <w:rPr>
          <w:rFonts w:hint="eastAsia"/>
          <w:color w:val="000000" w:themeColor="text1"/>
        </w:rPr>
        <w:t>标准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5E2D19" w:rsidRDefault="005E2D19" w:rsidP="005E2D19">
      <w:pPr>
        <w:pStyle w:val="21"/>
        <w:ind w:firstLine="480"/>
        <w:rPr>
          <w:kern w:val="0"/>
        </w:rPr>
      </w:pPr>
      <w:r>
        <w:rPr>
          <w:rFonts w:hint="eastAsia"/>
          <w:kern w:val="0"/>
        </w:rPr>
        <w:t>软件研制过程中，应遵循以下标准要求：</w:t>
      </w:r>
    </w:p>
    <w:p w:rsidR="005E2D19" w:rsidRPr="005E2D19" w:rsidRDefault="005E2D19" w:rsidP="00123F14">
      <w:pPr>
        <w:pStyle w:val="a"/>
        <w:numPr>
          <w:ilvl w:val="0"/>
          <w:numId w:val="15"/>
        </w:numPr>
        <w:rPr>
          <w:kern w:val="0"/>
        </w:rPr>
      </w:pPr>
      <w:r w:rsidRPr="005E2D19">
        <w:rPr>
          <w:rFonts w:hint="eastAsia"/>
          <w:kern w:val="0"/>
        </w:rPr>
        <w:t>软件工程活动应按照</w:t>
      </w:r>
      <w:r w:rsidRPr="005E2D19">
        <w:rPr>
          <w:kern w:val="0"/>
        </w:rPr>
        <w:t>GJB 2786A-2009</w:t>
      </w:r>
      <w:r w:rsidRPr="005E2D19">
        <w:rPr>
          <w:rFonts w:hint="eastAsia"/>
          <w:kern w:val="0"/>
        </w:rPr>
        <w:t>实施；</w:t>
      </w:r>
    </w:p>
    <w:p w:rsidR="005E2D19" w:rsidRPr="004B47A4" w:rsidRDefault="005E2D19" w:rsidP="00123F14">
      <w:pPr>
        <w:pStyle w:val="a"/>
        <w:numPr>
          <w:ilvl w:val="0"/>
          <w:numId w:val="13"/>
        </w:numPr>
        <w:rPr>
          <w:kern w:val="0"/>
        </w:rPr>
      </w:pPr>
      <w:r w:rsidRPr="004B47A4">
        <w:rPr>
          <w:rFonts w:hint="eastAsia"/>
          <w:kern w:val="0"/>
        </w:rPr>
        <w:t>软件项目文档应按照</w:t>
      </w:r>
      <w:r w:rsidRPr="004B47A4">
        <w:rPr>
          <w:kern w:val="0"/>
        </w:rPr>
        <w:t>GJB 438B-2009</w:t>
      </w:r>
      <w:r w:rsidRPr="004B47A4">
        <w:rPr>
          <w:rFonts w:hint="eastAsia"/>
          <w:kern w:val="0"/>
        </w:rPr>
        <w:t>实</w:t>
      </w:r>
      <w:r>
        <w:rPr>
          <w:rFonts w:hint="eastAsia"/>
          <w:kern w:val="0"/>
        </w:rPr>
        <w:t>施。</w:t>
      </w:r>
    </w:p>
    <w:p w:rsidR="005E2D19" w:rsidRPr="00AD37E1" w:rsidRDefault="005E2D19" w:rsidP="005E2D19">
      <w:pPr>
        <w:pStyle w:val="21"/>
        <w:tabs>
          <w:tab w:val="left" w:pos="6804"/>
        </w:tabs>
        <w:ind w:firstLine="480"/>
        <w:rPr>
          <w:kern w:val="0"/>
        </w:rPr>
      </w:pPr>
      <w:r w:rsidRPr="00AD37E1">
        <w:rPr>
          <w:rFonts w:hint="eastAsia"/>
          <w:kern w:val="0"/>
        </w:rPr>
        <w:t>本项目按照我所满足</w:t>
      </w:r>
      <w:r w:rsidRPr="00AD37E1">
        <w:rPr>
          <w:rFonts w:hint="eastAsia"/>
          <w:kern w:val="0"/>
        </w:rPr>
        <w:t>GJB5000</w:t>
      </w:r>
      <w:r>
        <w:rPr>
          <w:rFonts w:hint="eastAsia"/>
          <w:kern w:val="0"/>
        </w:rPr>
        <w:t xml:space="preserve">B </w:t>
      </w:r>
      <w:r>
        <w:rPr>
          <w:rFonts w:hint="eastAsia"/>
          <w:kern w:val="0"/>
        </w:rPr>
        <w:t>三</w:t>
      </w:r>
      <w:r w:rsidRPr="00AD37E1">
        <w:rPr>
          <w:rFonts w:hint="eastAsia"/>
          <w:kern w:val="0"/>
        </w:rPr>
        <w:t>级要求的软件项目管理和控制过程要求进行管理，包括：</w:t>
      </w:r>
    </w:p>
    <w:p w:rsidR="005E2D19" w:rsidRPr="00780374" w:rsidRDefault="005E2D19" w:rsidP="005E2D19">
      <w:pPr>
        <w:pStyle w:val="21"/>
        <w:ind w:firstLine="480"/>
        <w:rPr>
          <w:kern w:val="0"/>
        </w:rPr>
      </w:pPr>
      <w:r w:rsidRPr="00FF5770">
        <w:rPr>
          <w:kern w:val="0"/>
        </w:rPr>
        <w:t>Q</w:t>
      </w:r>
      <w:r>
        <w:rPr>
          <w:rFonts w:hint="eastAsia"/>
          <w:kern w:val="0"/>
        </w:rPr>
        <w:t>/</w:t>
      </w:r>
      <w:r w:rsidRPr="00FF5770">
        <w:rPr>
          <w:kern w:val="0"/>
        </w:rPr>
        <w:t>18S 5100-02-20</w:t>
      </w:r>
      <w:r>
        <w:rPr>
          <w:rFonts w:hint="eastAsia"/>
          <w:kern w:val="0"/>
        </w:rPr>
        <w:t>22</w:t>
      </w:r>
      <w:r w:rsidRPr="00206B15">
        <w:rPr>
          <w:rFonts w:hint="eastAsia"/>
          <w:kern w:val="0"/>
        </w:rPr>
        <w:t xml:space="preserve">　</w:t>
      </w:r>
      <w:r w:rsidRPr="00FF5770">
        <w:rPr>
          <w:rFonts w:hint="eastAsia"/>
          <w:kern w:val="0"/>
        </w:rPr>
        <w:t>项目管理过程</w:t>
      </w:r>
    </w:p>
    <w:p w:rsidR="005E2D19" w:rsidRPr="00FF5770" w:rsidRDefault="005E2D19" w:rsidP="005E2D19">
      <w:pPr>
        <w:pStyle w:val="21"/>
        <w:ind w:firstLine="480"/>
        <w:rPr>
          <w:kern w:val="0"/>
        </w:rPr>
      </w:pPr>
      <w:r>
        <w:rPr>
          <w:kern w:val="0"/>
        </w:rPr>
        <w:t>Q/18S 5100-03-20</w:t>
      </w:r>
      <w:r>
        <w:rPr>
          <w:rFonts w:hint="eastAsia"/>
          <w:kern w:val="0"/>
        </w:rPr>
        <w:t>22</w:t>
      </w:r>
      <w:r w:rsidRPr="00206B15">
        <w:rPr>
          <w:rFonts w:hint="eastAsia"/>
          <w:kern w:val="0"/>
        </w:rPr>
        <w:t xml:space="preserve">　</w:t>
      </w:r>
      <w:r w:rsidRPr="00FF5770">
        <w:rPr>
          <w:rFonts w:hint="eastAsia"/>
          <w:kern w:val="0"/>
        </w:rPr>
        <w:t>软件开发过程</w:t>
      </w:r>
    </w:p>
    <w:p w:rsidR="005E2D19" w:rsidRPr="00FF5770" w:rsidRDefault="005E2D19" w:rsidP="005E2D19">
      <w:pPr>
        <w:pStyle w:val="21"/>
        <w:ind w:firstLine="480"/>
        <w:rPr>
          <w:kern w:val="0"/>
        </w:rPr>
      </w:pPr>
      <w:r w:rsidRPr="00FF5770">
        <w:rPr>
          <w:kern w:val="0"/>
        </w:rPr>
        <w:t>Q/18S 5100-06-20</w:t>
      </w:r>
      <w:r>
        <w:rPr>
          <w:rFonts w:hint="eastAsia"/>
          <w:kern w:val="0"/>
        </w:rPr>
        <w:t>22</w:t>
      </w:r>
      <w:r w:rsidRPr="00206B15">
        <w:rPr>
          <w:rFonts w:hint="eastAsia"/>
          <w:kern w:val="0"/>
        </w:rPr>
        <w:t xml:space="preserve">　</w:t>
      </w:r>
      <w:r w:rsidRPr="00FF5770">
        <w:rPr>
          <w:rFonts w:hint="eastAsia"/>
          <w:kern w:val="0"/>
        </w:rPr>
        <w:t>配置管理过程</w:t>
      </w:r>
    </w:p>
    <w:p w:rsidR="005E2D19" w:rsidRDefault="005E2D19" w:rsidP="005E2D19">
      <w:pPr>
        <w:pStyle w:val="21"/>
        <w:ind w:firstLine="480"/>
        <w:rPr>
          <w:kern w:val="0"/>
        </w:rPr>
      </w:pPr>
      <w:r w:rsidRPr="00FF5770">
        <w:rPr>
          <w:kern w:val="0"/>
        </w:rPr>
        <w:t>Q/18S 5100-07-20</w:t>
      </w:r>
      <w:r>
        <w:rPr>
          <w:rFonts w:hint="eastAsia"/>
          <w:kern w:val="0"/>
        </w:rPr>
        <w:t>22</w:t>
      </w:r>
      <w:r w:rsidRPr="00206B15">
        <w:rPr>
          <w:rFonts w:hint="eastAsia"/>
          <w:kern w:val="0"/>
        </w:rPr>
        <w:t xml:space="preserve">　</w:t>
      </w:r>
      <w:r w:rsidRPr="00FF5770">
        <w:rPr>
          <w:rFonts w:hint="eastAsia"/>
          <w:kern w:val="0"/>
        </w:rPr>
        <w:t>质量保证过程</w:t>
      </w:r>
    </w:p>
    <w:p w:rsidR="005E2D19" w:rsidRDefault="005E2D19" w:rsidP="005E2D19">
      <w:pPr>
        <w:pStyle w:val="21"/>
        <w:ind w:firstLine="480"/>
        <w:rPr>
          <w:kern w:val="0"/>
        </w:rPr>
      </w:pPr>
      <w:r w:rsidRPr="00FF5770">
        <w:rPr>
          <w:kern w:val="0"/>
        </w:rPr>
        <w:t>Q/18S 5</w:t>
      </w:r>
      <w:r>
        <w:rPr>
          <w:rFonts w:hint="eastAsia"/>
          <w:kern w:val="0"/>
        </w:rPr>
        <w:t>203</w:t>
      </w:r>
      <w:r w:rsidRPr="00FF5770">
        <w:rPr>
          <w:kern w:val="0"/>
        </w:rPr>
        <w:t>-0</w:t>
      </w:r>
      <w:r>
        <w:rPr>
          <w:rFonts w:hint="eastAsia"/>
          <w:kern w:val="0"/>
        </w:rPr>
        <w:t>1</w:t>
      </w:r>
      <w:r w:rsidRPr="00FF5770">
        <w:rPr>
          <w:kern w:val="0"/>
        </w:rPr>
        <w:t>-20</w:t>
      </w:r>
      <w:r>
        <w:rPr>
          <w:rFonts w:hint="eastAsia"/>
          <w:kern w:val="0"/>
        </w:rPr>
        <w:t>22</w:t>
      </w:r>
      <w:r w:rsidRPr="00206B15">
        <w:rPr>
          <w:rFonts w:hint="eastAsia"/>
          <w:kern w:val="0"/>
        </w:rPr>
        <w:t xml:space="preserve">　</w:t>
      </w:r>
      <w:r>
        <w:rPr>
          <w:rFonts w:hint="eastAsia"/>
          <w:kern w:val="0"/>
        </w:rPr>
        <w:t>技术评审</w:t>
      </w:r>
      <w:r w:rsidRPr="00FF5770">
        <w:rPr>
          <w:rFonts w:hint="eastAsia"/>
          <w:kern w:val="0"/>
        </w:rPr>
        <w:t>过程</w:t>
      </w:r>
    </w:p>
    <w:p w:rsidR="005E2D19" w:rsidRPr="005E2D19" w:rsidRDefault="005E2D19" w:rsidP="005E2D19">
      <w:pPr>
        <w:pStyle w:val="21"/>
        <w:ind w:firstLine="480"/>
      </w:pPr>
    </w:p>
    <w:p w:rsidR="00DD3CFE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324" w:name="_Toc246131454"/>
      <w:bookmarkStart w:id="325" w:name="_Toc286993977"/>
      <w:bookmarkStart w:id="326" w:name="_Toc287273621"/>
      <w:bookmarkStart w:id="327" w:name="_Toc288308403"/>
      <w:bookmarkStart w:id="328" w:name="_Toc335135498"/>
      <w:bookmarkStart w:id="329" w:name="_Toc337903113"/>
      <w:bookmarkStart w:id="330" w:name="_Toc339301637"/>
      <w:bookmarkStart w:id="331" w:name="_Toc339718868"/>
      <w:bookmarkStart w:id="332" w:name="_Toc339719151"/>
      <w:bookmarkStart w:id="333" w:name="_Toc341705565"/>
      <w:bookmarkStart w:id="334" w:name="_Toc370729448"/>
      <w:bookmarkStart w:id="335" w:name="_Toc390344967"/>
      <w:bookmarkStart w:id="336" w:name="_Toc407288184"/>
      <w:bookmarkStart w:id="337" w:name="_Toc409012484"/>
      <w:bookmarkStart w:id="338" w:name="_Toc188523451"/>
      <w:r w:rsidRPr="0040202F">
        <w:rPr>
          <w:rFonts w:hint="eastAsia"/>
          <w:color w:val="000000" w:themeColor="text1"/>
        </w:rPr>
        <w:t>文档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5E2D19" w:rsidRPr="005E2D19" w:rsidRDefault="005E2D19" w:rsidP="005E2D19">
      <w:pPr>
        <w:pStyle w:val="21"/>
        <w:ind w:firstLine="480"/>
        <w:rPr>
          <w:kern w:val="0"/>
        </w:rPr>
      </w:pPr>
      <w:r w:rsidRPr="00964ADC">
        <w:rPr>
          <w:rFonts w:hint="eastAsia"/>
          <w:kern w:val="0"/>
        </w:rPr>
        <w:t>本项目属于军用软件开发项目，需要严格按照国军标以及我所质量管理要求提供相应的</w:t>
      </w:r>
      <w:r w:rsidRPr="00964ADC">
        <w:rPr>
          <w:rFonts w:hint="eastAsia"/>
          <w:kern w:val="0"/>
        </w:rPr>
        <w:lastRenderedPageBreak/>
        <w:t>开发设计文档，在开发过程中需形成的文档和评审控制如</w:t>
      </w:r>
      <w:r>
        <w:rPr>
          <w:rFonts w:hint="eastAsia"/>
          <w:kern w:val="0"/>
        </w:rPr>
        <w:t>表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所示。</w:t>
      </w:r>
      <w:bookmarkStart w:id="339" w:name="_Ref387331662"/>
    </w:p>
    <w:p w:rsidR="005E2D19" w:rsidRPr="00135CAF" w:rsidRDefault="005E2D19" w:rsidP="005E2D19">
      <w:pPr>
        <w:pStyle w:val="ad"/>
      </w:pPr>
      <w:r w:rsidRPr="00135CAF">
        <w:rPr>
          <w:rFonts w:hint="eastAsia"/>
        </w:rPr>
        <w:t>表</w:t>
      </w:r>
      <w:bookmarkEnd w:id="339"/>
      <w:r>
        <w:rPr>
          <w:rFonts w:hint="eastAsia"/>
        </w:rPr>
        <w:t>4</w:t>
      </w:r>
      <w:r w:rsidRPr="00135CAF">
        <w:rPr>
          <w:rFonts w:hint="eastAsia"/>
        </w:rPr>
        <w:t xml:space="preserve">　</w:t>
      </w:r>
      <w:r w:rsidRPr="00945092">
        <w:rPr>
          <w:rFonts w:hint="eastAsia"/>
        </w:rPr>
        <w:t>软件开发文档清单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6095"/>
      </w:tblGrid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6095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文档名称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>
              <w:rPr>
                <w:rFonts w:hint="eastAsia"/>
              </w:rPr>
              <w:t>软件研制任务书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软件开发计划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软件配置管理计划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软件质量保证计划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软件需求规格说明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软件设计说明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软件测试计划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软件测试说明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 w:rsidRPr="00BD29D3">
              <w:rPr>
                <w:rFonts w:hint="eastAsia"/>
              </w:rPr>
              <w:t>软件测试报告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>
              <w:rPr>
                <w:rFonts w:hint="eastAsia"/>
              </w:rPr>
              <w:t>软件产品规格说明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>
              <w:rPr>
                <w:rFonts w:hint="eastAsia"/>
              </w:rPr>
              <w:t>软件版本说明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>
              <w:rPr>
                <w:rFonts w:hint="eastAsia"/>
              </w:rPr>
              <w:t>软件用户手册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>
              <w:rPr>
                <w:rFonts w:hint="eastAsia"/>
              </w:rPr>
              <w:t>软件研制总结报告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>
              <w:rPr>
                <w:rFonts w:hint="eastAsia"/>
              </w:rPr>
              <w:t>软件配置管理报告</w:t>
            </w:r>
          </w:p>
        </w:tc>
      </w:tr>
      <w:tr w:rsidR="005E2D19" w:rsidTr="005E2D19">
        <w:trPr>
          <w:jc w:val="center"/>
        </w:trPr>
        <w:tc>
          <w:tcPr>
            <w:tcW w:w="1101" w:type="dxa"/>
            <w:vAlign w:val="center"/>
          </w:tcPr>
          <w:p w:rsidR="005E2D19" w:rsidRDefault="005E2D19" w:rsidP="005173EB">
            <w:pPr>
              <w:pStyle w:val="21"/>
              <w:ind w:firstLineChars="0" w:firstLine="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6095" w:type="dxa"/>
          </w:tcPr>
          <w:p w:rsidR="005E2D19" w:rsidRDefault="005E2D19" w:rsidP="005173EB">
            <w:pPr>
              <w:pStyle w:val="21"/>
              <w:ind w:firstLineChars="0" w:firstLine="0"/>
            </w:pPr>
            <w:r>
              <w:rPr>
                <w:rFonts w:hint="eastAsia"/>
              </w:rPr>
              <w:t>软件质量保证报告</w:t>
            </w:r>
          </w:p>
        </w:tc>
      </w:tr>
    </w:tbl>
    <w:p w:rsidR="005E2D19" w:rsidRDefault="005E2D19" w:rsidP="005E2D19"/>
    <w:p w:rsidR="005E2D19" w:rsidRPr="005E2D19" w:rsidRDefault="005E2D19" w:rsidP="005E2D19">
      <w:pPr>
        <w:pStyle w:val="21"/>
        <w:ind w:firstLine="480"/>
      </w:pPr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340" w:name="_Toc246131457"/>
      <w:bookmarkStart w:id="341" w:name="_Toc286993980"/>
      <w:bookmarkStart w:id="342" w:name="_Toc287273624"/>
      <w:bookmarkStart w:id="343" w:name="_Toc288308406"/>
      <w:bookmarkStart w:id="344" w:name="_Toc335135499"/>
      <w:bookmarkStart w:id="345" w:name="_Toc337903114"/>
      <w:bookmarkStart w:id="346" w:name="_Toc339301638"/>
      <w:bookmarkStart w:id="347" w:name="_Toc339718869"/>
      <w:bookmarkStart w:id="348" w:name="_Toc339719152"/>
      <w:bookmarkStart w:id="349" w:name="_Toc341705566"/>
      <w:bookmarkStart w:id="350" w:name="_Toc370729449"/>
      <w:bookmarkStart w:id="351" w:name="_Toc390344968"/>
      <w:bookmarkStart w:id="352" w:name="_Toc407288185"/>
      <w:bookmarkStart w:id="353" w:name="_Toc409012487"/>
      <w:bookmarkStart w:id="354" w:name="_Toc188523452"/>
      <w:r w:rsidRPr="0040202F">
        <w:rPr>
          <w:rFonts w:hint="eastAsia"/>
          <w:color w:val="000000" w:themeColor="text1"/>
        </w:rPr>
        <w:t>配置管理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配置管理贯穿于软件研制的整个过程，并根据不同阶段的要求进行相应的软件配置管理，在整个项目开发过程中，按照计划执行。</w:t>
      </w:r>
    </w:p>
    <w:p w:rsidR="00DD3CFE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355" w:name="_Toc246131463"/>
      <w:bookmarkStart w:id="356" w:name="_Toc286993986"/>
      <w:bookmarkStart w:id="357" w:name="_Toc287273630"/>
      <w:bookmarkStart w:id="358" w:name="_Toc288308412"/>
      <w:bookmarkStart w:id="359" w:name="_Toc335135500"/>
      <w:bookmarkStart w:id="360" w:name="_Toc337903115"/>
      <w:bookmarkStart w:id="361" w:name="_Toc339301639"/>
      <w:bookmarkStart w:id="362" w:name="_Toc339718870"/>
      <w:bookmarkStart w:id="363" w:name="_Toc339719153"/>
      <w:bookmarkStart w:id="364" w:name="_Toc341705567"/>
      <w:bookmarkStart w:id="365" w:name="_Toc370729450"/>
      <w:bookmarkStart w:id="366" w:name="_Toc390344969"/>
      <w:bookmarkStart w:id="367" w:name="_Toc407288186"/>
      <w:bookmarkStart w:id="368" w:name="_Toc409012488"/>
      <w:bookmarkStart w:id="369" w:name="_Toc188523453"/>
      <w:r w:rsidRPr="0040202F">
        <w:rPr>
          <w:rFonts w:hint="eastAsia"/>
          <w:color w:val="000000" w:themeColor="text1"/>
        </w:rPr>
        <w:t>测试要求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5E2D19" w:rsidRPr="005E2D19" w:rsidRDefault="005E2D19" w:rsidP="005E2D19">
      <w:pPr>
        <w:pStyle w:val="21"/>
        <w:ind w:firstLine="480"/>
      </w:pPr>
      <w:r>
        <w:rPr>
          <w:rFonts w:hint="eastAsia"/>
        </w:rPr>
        <w:t>应开展软件自测试，编写测试计划、测试说明和测试报告。</w:t>
      </w:r>
    </w:p>
    <w:p w:rsidR="00DD3CFE" w:rsidRPr="0040202F" w:rsidRDefault="00DD3CFE" w:rsidP="00DD3CFE">
      <w:pPr>
        <w:pStyle w:val="20"/>
        <w:numPr>
          <w:ilvl w:val="1"/>
          <w:numId w:val="2"/>
        </w:numPr>
        <w:rPr>
          <w:color w:val="000000" w:themeColor="text1"/>
        </w:rPr>
      </w:pPr>
      <w:bookmarkStart w:id="370" w:name="_Toc246131464"/>
      <w:bookmarkStart w:id="371" w:name="_Toc286993987"/>
      <w:bookmarkStart w:id="372" w:name="_Toc287273631"/>
      <w:bookmarkStart w:id="373" w:name="_Toc288308413"/>
      <w:bookmarkStart w:id="374" w:name="_Toc335135501"/>
      <w:bookmarkStart w:id="375" w:name="_Toc337903116"/>
      <w:bookmarkStart w:id="376" w:name="_Toc339301640"/>
      <w:bookmarkStart w:id="377" w:name="_Toc339718871"/>
      <w:bookmarkStart w:id="378" w:name="_Toc339719154"/>
      <w:bookmarkStart w:id="379" w:name="_Toc341705568"/>
      <w:bookmarkStart w:id="380" w:name="_Toc370729451"/>
      <w:bookmarkStart w:id="381" w:name="_Toc390344970"/>
      <w:bookmarkStart w:id="382" w:name="_Toc407288187"/>
      <w:bookmarkStart w:id="383" w:name="_Toc409012489"/>
      <w:bookmarkStart w:id="384" w:name="_Toc188523454"/>
      <w:r w:rsidRPr="0040202F">
        <w:rPr>
          <w:rFonts w:hint="eastAsia"/>
          <w:color w:val="000000" w:themeColor="text1"/>
        </w:rPr>
        <w:t>对分承制方的要求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DD3CFE" w:rsidRPr="0040202F" w:rsidRDefault="00DD3CFE" w:rsidP="00DD3CFE">
      <w:pPr>
        <w:spacing w:line="360" w:lineRule="auto"/>
        <w:ind w:firstLine="425"/>
        <w:rPr>
          <w:rFonts w:ascii="宋体" w:hAnsi="宋体"/>
          <w:color w:val="000000" w:themeColor="text1"/>
          <w:sz w:val="24"/>
        </w:rPr>
      </w:pPr>
      <w:r w:rsidRPr="0040202F">
        <w:rPr>
          <w:rFonts w:ascii="宋体" w:hAnsi="宋体" w:hint="eastAsia"/>
          <w:color w:val="000000" w:themeColor="text1"/>
          <w:sz w:val="24"/>
        </w:rPr>
        <w:t>本条无内容。</w:t>
      </w:r>
    </w:p>
    <w:p w:rsidR="00DD3CFE" w:rsidRPr="0040202F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385" w:name="_Toc246131465"/>
      <w:bookmarkStart w:id="386" w:name="_Toc286993988"/>
      <w:bookmarkStart w:id="387" w:name="_Toc287273632"/>
      <w:bookmarkStart w:id="388" w:name="_Toc288308414"/>
      <w:bookmarkStart w:id="389" w:name="_Toc335135502"/>
      <w:bookmarkStart w:id="390" w:name="_Toc337903117"/>
      <w:bookmarkStart w:id="391" w:name="_Toc339301641"/>
      <w:bookmarkStart w:id="392" w:name="_Toc339718872"/>
      <w:bookmarkStart w:id="393" w:name="_Toc339719155"/>
      <w:bookmarkStart w:id="394" w:name="_Toc341705569"/>
      <w:bookmarkStart w:id="395" w:name="_Toc370729452"/>
      <w:bookmarkStart w:id="396" w:name="_Toc390344971"/>
      <w:bookmarkStart w:id="397" w:name="_Toc407288188"/>
      <w:bookmarkStart w:id="398" w:name="_Toc409012490"/>
      <w:bookmarkStart w:id="399" w:name="_Toc188523455"/>
      <w:r w:rsidRPr="0040202F">
        <w:rPr>
          <w:rFonts w:hint="eastAsia"/>
          <w:color w:val="000000" w:themeColor="text1"/>
        </w:rPr>
        <w:t>验收和交付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:rsidR="00DD3CFE" w:rsidRPr="0040202F" w:rsidRDefault="00DD3CFE" w:rsidP="00DD3CFE">
      <w:pPr>
        <w:spacing w:line="360" w:lineRule="auto"/>
        <w:ind w:firstLine="425"/>
        <w:rPr>
          <w:rFonts w:ascii="宋体" w:hAnsi="宋体"/>
          <w:color w:val="000000" w:themeColor="text1"/>
          <w:sz w:val="24"/>
        </w:rPr>
      </w:pPr>
      <w:r w:rsidRPr="0040202F">
        <w:rPr>
          <w:rFonts w:ascii="宋体" w:hAnsi="宋体" w:hint="eastAsia"/>
          <w:color w:val="000000" w:themeColor="text1"/>
          <w:sz w:val="24"/>
        </w:rPr>
        <w:t>软件满足下列条件准予验收：</w:t>
      </w:r>
    </w:p>
    <w:p w:rsidR="00DD3CFE" w:rsidRPr="0040202F" w:rsidRDefault="00DD3CFE" w:rsidP="00123F14">
      <w:pPr>
        <w:pStyle w:val="a"/>
        <w:numPr>
          <w:ilvl w:val="0"/>
          <w:numId w:val="16"/>
        </w:numPr>
      </w:pPr>
      <w:r w:rsidRPr="0040202F">
        <w:rPr>
          <w:rFonts w:hint="eastAsia"/>
        </w:rPr>
        <w:lastRenderedPageBreak/>
        <w:t>软件通过了要求的测试，问题已归零；</w:t>
      </w:r>
    </w:p>
    <w:p w:rsidR="00DD3CFE" w:rsidRPr="0040202F" w:rsidRDefault="00DD3CFE" w:rsidP="00123F14">
      <w:pPr>
        <w:pStyle w:val="a"/>
        <w:numPr>
          <w:ilvl w:val="0"/>
          <w:numId w:val="16"/>
        </w:numPr>
      </w:pPr>
      <w:r w:rsidRPr="0040202F">
        <w:rPr>
          <w:rFonts w:hint="eastAsia"/>
        </w:rPr>
        <w:t>软件文档齐套，符合标准；</w:t>
      </w:r>
    </w:p>
    <w:p w:rsidR="00DD3CFE" w:rsidRPr="0040202F" w:rsidRDefault="00DD3CFE" w:rsidP="00123F14">
      <w:pPr>
        <w:pStyle w:val="a"/>
        <w:numPr>
          <w:ilvl w:val="0"/>
          <w:numId w:val="16"/>
        </w:numPr>
      </w:pPr>
      <w:r w:rsidRPr="0040202F">
        <w:rPr>
          <w:rFonts w:hint="eastAsia"/>
        </w:rPr>
        <w:t>软件配置状态清楚，更改手续齐全；</w:t>
      </w:r>
    </w:p>
    <w:p w:rsidR="00DD3CFE" w:rsidRPr="0040202F" w:rsidRDefault="00DD3CFE" w:rsidP="00123F14">
      <w:pPr>
        <w:pStyle w:val="a"/>
        <w:numPr>
          <w:ilvl w:val="0"/>
          <w:numId w:val="16"/>
        </w:numPr>
      </w:pPr>
      <w:r w:rsidRPr="0040202F">
        <w:rPr>
          <w:rFonts w:hint="eastAsia"/>
        </w:rPr>
        <w:t>无其他影响验收的遗留问题。</w:t>
      </w:r>
    </w:p>
    <w:p w:rsidR="00DD3CFE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400" w:name="_Toc246131468"/>
      <w:bookmarkStart w:id="401" w:name="_Toc286993991"/>
      <w:bookmarkStart w:id="402" w:name="_Toc287273635"/>
      <w:bookmarkStart w:id="403" w:name="_Toc288308417"/>
      <w:bookmarkStart w:id="404" w:name="_Toc335135503"/>
      <w:bookmarkStart w:id="405" w:name="_Toc337903118"/>
      <w:bookmarkStart w:id="406" w:name="_Toc339301642"/>
      <w:bookmarkStart w:id="407" w:name="_Toc339718873"/>
      <w:bookmarkStart w:id="408" w:name="_Toc339719156"/>
      <w:bookmarkStart w:id="409" w:name="_Toc341705570"/>
      <w:bookmarkStart w:id="410" w:name="_Toc370729453"/>
      <w:bookmarkStart w:id="411" w:name="_Toc390344972"/>
      <w:bookmarkStart w:id="412" w:name="_Toc407288189"/>
      <w:bookmarkStart w:id="413" w:name="_Toc409012491"/>
      <w:bookmarkStart w:id="414" w:name="_Toc188523456"/>
      <w:r w:rsidRPr="0040202F">
        <w:rPr>
          <w:rFonts w:hint="eastAsia"/>
          <w:color w:val="000000" w:themeColor="text1"/>
        </w:rPr>
        <w:t>软件保障要求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5E2D19" w:rsidRPr="005E2D19" w:rsidRDefault="005E2D19" w:rsidP="005E2D19">
      <w:pPr>
        <w:pStyle w:val="21"/>
        <w:ind w:firstLine="480"/>
      </w:pPr>
      <w:r w:rsidRPr="005E2D19">
        <w:rPr>
          <w:rFonts w:hint="eastAsia"/>
        </w:rPr>
        <w:t>本条无内容。</w:t>
      </w:r>
    </w:p>
    <w:p w:rsidR="00DD3CFE" w:rsidRPr="0040202F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415" w:name="_Toc246131469"/>
      <w:bookmarkStart w:id="416" w:name="_Toc286993992"/>
      <w:bookmarkStart w:id="417" w:name="_Toc287273636"/>
      <w:bookmarkStart w:id="418" w:name="_Toc288308418"/>
      <w:bookmarkStart w:id="419" w:name="_Toc335135504"/>
      <w:bookmarkStart w:id="420" w:name="_Toc337903119"/>
      <w:bookmarkStart w:id="421" w:name="_Toc339301643"/>
      <w:bookmarkStart w:id="422" w:name="_Toc339718874"/>
      <w:bookmarkStart w:id="423" w:name="_Toc339719157"/>
      <w:bookmarkStart w:id="424" w:name="_Toc341705571"/>
      <w:bookmarkStart w:id="425" w:name="_Toc370729454"/>
      <w:bookmarkStart w:id="426" w:name="_Toc390344973"/>
      <w:bookmarkStart w:id="427" w:name="_Toc407288190"/>
      <w:bookmarkStart w:id="428" w:name="_Toc409012492"/>
      <w:bookmarkStart w:id="429" w:name="_Toc188523457"/>
      <w:r w:rsidRPr="0040202F">
        <w:rPr>
          <w:rFonts w:hint="eastAsia"/>
          <w:color w:val="000000" w:themeColor="text1"/>
        </w:rPr>
        <w:t>进度和里程碑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本任务书所描述的软件为</w:t>
      </w:r>
      <w:r w:rsidR="005E2D19">
        <w:rPr>
          <w:rFonts w:hint="eastAsia"/>
          <w:color w:val="000000" w:themeColor="text1"/>
        </w:rPr>
        <w:t>通用处理模块驱动</w:t>
      </w:r>
      <w:r w:rsidRPr="0040202F">
        <w:rPr>
          <w:rFonts w:hint="eastAsia"/>
          <w:color w:val="000000" w:themeColor="text1"/>
        </w:rPr>
        <w:t>软件研制需求。</w:t>
      </w:r>
    </w:p>
    <w:p w:rsidR="00DD3CFE" w:rsidRPr="0040202F" w:rsidRDefault="00D32274" w:rsidP="00DD3CFE">
      <w:pPr>
        <w:pStyle w:val="21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ICP</w:t>
      </w:r>
      <w:r>
        <w:rPr>
          <w:rFonts w:hint="eastAsia"/>
          <w:color w:val="000000" w:themeColor="text1"/>
        </w:rPr>
        <w:t>通用处理模块支持软件</w:t>
      </w:r>
      <w:r w:rsidR="00DD3CFE" w:rsidRPr="0040202F">
        <w:rPr>
          <w:rFonts w:hint="eastAsia"/>
          <w:color w:val="000000" w:themeColor="text1"/>
        </w:rPr>
        <w:t>的项目周期为</w:t>
      </w:r>
      <w:r w:rsidR="005E2D19">
        <w:rPr>
          <w:rFonts w:hint="eastAsia"/>
          <w:color w:val="000000" w:themeColor="text1"/>
        </w:rPr>
        <w:t>XXXX</w:t>
      </w:r>
      <w:r w:rsidR="00DD3CFE" w:rsidRPr="0040202F">
        <w:rPr>
          <w:rFonts w:hint="eastAsia"/>
          <w:color w:val="000000" w:themeColor="text1"/>
        </w:rPr>
        <w:t>年</w:t>
      </w:r>
      <w:r w:rsidR="005E2D19">
        <w:rPr>
          <w:rFonts w:hint="eastAsia"/>
          <w:color w:val="000000" w:themeColor="text1"/>
        </w:rPr>
        <w:t>XX</w:t>
      </w:r>
      <w:r w:rsidR="00DD3CFE" w:rsidRPr="0040202F">
        <w:rPr>
          <w:rFonts w:hint="eastAsia"/>
          <w:color w:val="000000" w:themeColor="text1"/>
        </w:rPr>
        <w:t>月至</w:t>
      </w:r>
      <w:r w:rsidR="005E2D19">
        <w:rPr>
          <w:rFonts w:hint="eastAsia"/>
          <w:color w:val="000000" w:themeColor="text1"/>
        </w:rPr>
        <w:t>XXXX</w:t>
      </w:r>
      <w:r w:rsidR="00DD3CFE" w:rsidRPr="0040202F">
        <w:rPr>
          <w:rFonts w:hint="eastAsia"/>
          <w:color w:val="000000" w:themeColor="text1"/>
        </w:rPr>
        <w:t>年</w:t>
      </w:r>
      <w:r w:rsidR="005E2D19">
        <w:rPr>
          <w:rFonts w:hint="eastAsia"/>
          <w:color w:val="000000" w:themeColor="text1"/>
        </w:rPr>
        <w:t>XX</w:t>
      </w:r>
      <w:r w:rsidR="00DD3CFE" w:rsidRPr="0040202F">
        <w:rPr>
          <w:rFonts w:hint="eastAsia"/>
          <w:color w:val="000000" w:themeColor="text1"/>
        </w:rPr>
        <w:t>月。</w:t>
      </w:r>
    </w:p>
    <w:p w:rsidR="00DD3CFE" w:rsidRPr="0040202F" w:rsidRDefault="00DD3CFE" w:rsidP="00DD3CFE">
      <w:pPr>
        <w:pStyle w:val="11"/>
        <w:numPr>
          <w:ilvl w:val="0"/>
          <w:numId w:val="2"/>
        </w:numPr>
        <w:rPr>
          <w:color w:val="000000" w:themeColor="text1"/>
        </w:rPr>
      </w:pPr>
      <w:bookmarkStart w:id="430" w:name="_Toc287605316"/>
      <w:bookmarkStart w:id="431" w:name="_Toc288308419"/>
      <w:bookmarkStart w:id="432" w:name="_Toc335135505"/>
      <w:bookmarkStart w:id="433" w:name="_Toc337903120"/>
      <w:bookmarkStart w:id="434" w:name="_Toc339301644"/>
      <w:bookmarkStart w:id="435" w:name="_Toc339718875"/>
      <w:bookmarkStart w:id="436" w:name="_Toc339719158"/>
      <w:bookmarkStart w:id="437" w:name="_Toc341705572"/>
      <w:bookmarkStart w:id="438" w:name="_Toc370729455"/>
      <w:bookmarkStart w:id="439" w:name="_Toc390344974"/>
      <w:bookmarkStart w:id="440" w:name="_Toc407288191"/>
      <w:bookmarkStart w:id="441" w:name="_Toc409012493"/>
      <w:bookmarkStart w:id="442" w:name="_Toc188523458"/>
      <w:r w:rsidRPr="0040202F">
        <w:rPr>
          <w:rFonts w:hint="eastAsia"/>
          <w:color w:val="000000" w:themeColor="text1"/>
        </w:rPr>
        <w:t>注释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:rsidR="00DD3CFE" w:rsidRPr="0040202F" w:rsidRDefault="00DD3CFE" w:rsidP="00DD3CFE">
      <w:pPr>
        <w:pStyle w:val="21"/>
        <w:ind w:firstLine="480"/>
        <w:rPr>
          <w:color w:val="000000" w:themeColor="text1"/>
        </w:rPr>
      </w:pPr>
      <w:r w:rsidRPr="0040202F">
        <w:rPr>
          <w:rFonts w:hint="eastAsia"/>
          <w:color w:val="000000" w:themeColor="text1"/>
        </w:rPr>
        <w:t>缩略语：</w:t>
      </w:r>
    </w:p>
    <w:p w:rsidR="00DD3CFE" w:rsidRPr="0040202F" w:rsidRDefault="00DD3CFE" w:rsidP="00DD3CFE">
      <w:pPr>
        <w:pStyle w:val="21"/>
        <w:ind w:firstLine="480"/>
        <w:outlineLvl w:val="0"/>
        <w:rPr>
          <w:color w:val="000000" w:themeColor="text1"/>
          <w:lang w:val="de-DE"/>
        </w:rPr>
      </w:pPr>
      <w:r w:rsidRPr="0040202F">
        <w:rPr>
          <w:rFonts w:hint="eastAsia"/>
          <w:color w:val="000000" w:themeColor="text1"/>
          <w:lang w:val="de-DE"/>
        </w:rPr>
        <w:t>GPP</w:t>
      </w:r>
      <w:r w:rsidRPr="0040202F">
        <w:rPr>
          <w:rFonts w:hint="eastAsia"/>
          <w:color w:val="000000" w:themeColor="text1"/>
          <w:lang w:val="de-DE"/>
        </w:rPr>
        <w:t>——</w:t>
      </w:r>
      <w:r w:rsidRPr="0040202F">
        <w:rPr>
          <w:rFonts w:ascii="TimesNewRoman" w:hAnsi="TimesNewRoman" w:cs="TimesNewRoman"/>
          <w:color w:val="000000" w:themeColor="text1"/>
          <w:kern w:val="0"/>
          <w:lang w:val="de-DE"/>
        </w:rPr>
        <w:t>General Purpose Processing Module</w:t>
      </w:r>
      <w:r w:rsidRPr="0040202F">
        <w:rPr>
          <w:rFonts w:hint="eastAsia"/>
          <w:color w:val="000000" w:themeColor="text1"/>
        </w:rPr>
        <w:t>通用处理器模块</w:t>
      </w:r>
    </w:p>
    <w:p w:rsidR="00DD3CFE" w:rsidRPr="0040202F" w:rsidRDefault="00DD3CFE" w:rsidP="00DD3CFE">
      <w:pPr>
        <w:pStyle w:val="21"/>
        <w:ind w:firstLine="480"/>
        <w:rPr>
          <w:color w:val="000000" w:themeColor="text1"/>
          <w:lang w:val="de-DE"/>
        </w:rPr>
      </w:pPr>
      <w:r w:rsidRPr="0040202F">
        <w:rPr>
          <w:color w:val="000000" w:themeColor="text1"/>
          <w:lang w:val="de-DE"/>
        </w:rPr>
        <w:t>MSL</w:t>
      </w:r>
      <w:r w:rsidRPr="0040202F">
        <w:rPr>
          <w:rFonts w:hint="eastAsia"/>
          <w:color w:val="000000" w:themeColor="text1"/>
          <w:lang w:val="de-DE"/>
        </w:rPr>
        <w:t>——</w:t>
      </w:r>
      <w:r w:rsidRPr="0040202F">
        <w:rPr>
          <w:color w:val="000000" w:themeColor="text1"/>
          <w:lang w:val="de-DE"/>
        </w:rPr>
        <w:t>ModuleSupportLayer</w:t>
      </w:r>
      <w:r w:rsidRPr="0040202F">
        <w:rPr>
          <w:color w:val="000000" w:themeColor="text1"/>
        </w:rPr>
        <w:t>模块支持层</w:t>
      </w:r>
    </w:p>
    <w:p w:rsidR="00425C5A" w:rsidRDefault="00DD3CFE" w:rsidP="005E2D19">
      <w:pPr>
        <w:pStyle w:val="21"/>
        <w:ind w:firstLine="480"/>
        <w:rPr>
          <w:color w:val="000000" w:themeColor="text1"/>
        </w:rPr>
      </w:pPr>
      <w:r w:rsidRPr="0040202F">
        <w:rPr>
          <w:color w:val="000000" w:themeColor="text1"/>
          <w:lang w:val="de-DE"/>
        </w:rPr>
        <w:t>OS</w:t>
      </w:r>
      <w:r w:rsidRPr="0040202F">
        <w:rPr>
          <w:rFonts w:hint="eastAsia"/>
          <w:color w:val="000000" w:themeColor="text1"/>
          <w:lang w:val="de-DE"/>
        </w:rPr>
        <w:t>——</w:t>
      </w:r>
      <w:r w:rsidRPr="0040202F">
        <w:rPr>
          <w:rFonts w:ascii="TimesNewRoman" w:hAnsi="TimesNewRoman" w:cs="TimesNewRoman"/>
          <w:color w:val="000000" w:themeColor="text1"/>
          <w:kern w:val="0"/>
          <w:lang w:val="de-DE"/>
        </w:rPr>
        <w:t>Operating System</w:t>
      </w:r>
      <w:r w:rsidRPr="0040202F">
        <w:rPr>
          <w:color w:val="000000" w:themeColor="text1"/>
        </w:rPr>
        <w:t>操作系统</w:t>
      </w:r>
      <w:bookmarkEnd w:id="9"/>
      <w:bookmarkEnd w:id="10"/>
    </w:p>
    <w:p w:rsidR="003A688D" w:rsidRPr="005E2D19" w:rsidRDefault="003A688D" w:rsidP="005E2D19">
      <w:pPr>
        <w:pStyle w:val="21"/>
        <w:ind w:firstLine="480"/>
        <w:rPr>
          <w:color w:val="000000" w:themeColor="text1"/>
          <w:lang w:val="de-DE"/>
        </w:rPr>
      </w:pPr>
    </w:p>
    <w:sectPr w:rsidR="003A688D" w:rsidRPr="005E2D19" w:rsidSect="009D2450">
      <w:headerReference w:type="default" r:id="rId20"/>
      <w:pgSz w:w="11906" w:h="16838" w:code="9"/>
      <w:pgMar w:top="1701" w:right="851" w:bottom="1304" w:left="1304" w:header="709" w:footer="65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A7" w:rsidRDefault="00A248A7">
      <w:r>
        <w:separator/>
      </w:r>
    </w:p>
  </w:endnote>
  <w:endnote w:type="continuationSeparator" w:id="0">
    <w:p w:rsidR="00A248A7" w:rsidRDefault="00A2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 Son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3EB" w:rsidRPr="000F6E0A" w:rsidRDefault="005173EB" w:rsidP="00853104">
    <w:pPr>
      <w:pStyle w:val="a7"/>
      <w:ind w:right="360"/>
      <w:jc w:val="center"/>
      <w:rPr>
        <w:sz w:val="24"/>
        <w:szCs w:val="24"/>
      </w:rPr>
    </w:pPr>
    <w:r w:rsidRPr="000F6E0A">
      <w:rPr>
        <w:rStyle w:val="a8"/>
        <w:rFonts w:hint="eastAsia"/>
        <w:sz w:val="24"/>
        <w:szCs w:val="24"/>
      </w:rPr>
      <w:t>共</w:t>
    </w:r>
    <w:r>
      <w:rPr>
        <w:rStyle w:val="a8"/>
        <w:rFonts w:hint="eastAsia"/>
        <w:sz w:val="24"/>
        <w:szCs w:val="24"/>
      </w:rPr>
      <w:t xml:space="preserve"> </w:t>
    </w:r>
    <w:r w:rsidRPr="000F6E0A">
      <w:rPr>
        <w:rStyle w:val="a8"/>
        <w:rFonts w:hint="eastAsia"/>
        <w:sz w:val="24"/>
        <w:szCs w:val="24"/>
      </w:rPr>
      <w:t xml:space="preserve"> </w:t>
    </w:r>
    <w:r w:rsidRPr="000F6E0A">
      <w:rPr>
        <w:rStyle w:val="a8"/>
        <w:rFonts w:hint="eastAsia"/>
        <w:sz w:val="24"/>
        <w:szCs w:val="24"/>
      </w:rPr>
      <w:t>页</w:t>
    </w:r>
    <w:r w:rsidRPr="000F6E0A">
      <w:rPr>
        <w:rStyle w:val="a8"/>
        <w:rFonts w:hint="eastAsia"/>
        <w:sz w:val="24"/>
        <w:szCs w:val="24"/>
      </w:rPr>
      <w:t xml:space="preserve"> </w:t>
    </w:r>
    <w:r w:rsidRPr="000F6E0A">
      <w:rPr>
        <w:rStyle w:val="a8"/>
        <w:rFonts w:hint="eastAsia"/>
        <w:sz w:val="24"/>
        <w:szCs w:val="24"/>
      </w:rPr>
      <w:t>第</w:t>
    </w:r>
    <w:r w:rsidRPr="000F6E0A">
      <w:rPr>
        <w:rStyle w:val="a8"/>
        <w:rFonts w:hint="eastAsia"/>
        <w:sz w:val="24"/>
        <w:szCs w:val="24"/>
      </w:rPr>
      <w:t xml:space="preserve"> </w:t>
    </w:r>
    <w:r w:rsidRPr="000F6E0A">
      <w:rPr>
        <w:rStyle w:val="a8"/>
        <w:sz w:val="24"/>
        <w:szCs w:val="24"/>
      </w:rPr>
      <w:fldChar w:fldCharType="begin"/>
    </w:r>
    <w:r w:rsidRPr="000F6E0A">
      <w:rPr>
        <w:rStyle w:val="a8"/>
        <w:sz w:val="24"/>
        <w:szCs w:val="24"/>
      </w:rPr>
      <w:instrText xml:space="preserve"> PAGE </w:instrText>
    </w:r>
    <w:r w:rsidRPr="000F6E0A">
      <w:rPr>
        <w:rStyle w:val="a8"/>
        <w:sz w:val="24"/>
        <w:szCs w:val="24"/>
      </w:rPr>
      <w:fldChar w:fldCharType="separate"/>
    </w:r>
    <w:r w:rsidR="00D07507">
      <w:rPr>
        <w:rStyle w:val="a8"/>
        <w:noProof/>
        <w:sz w:val="24"/>
        <w:szCs w:val="24"/>
      </w:rPr>
      <w:t>5</w:t>
    </w:r>
    <w:r w:rsidRPr="000F6E0A">
      <w:rPr>
        <w:rStyle w:val="a8"/>
        <w:sz w:val="24"/>
        <w:szCs w:val="24"/>
      </w:rPr>
      <w:fldChar w:fldCharType="end"/>
    </w:r>
    <w:r w:rsidRPr="000F6E0A">
      <w:rPr>
        <w:rStyle w:val="a8"/>
        <w:rFonts w:hint="eastAsia"/>
        <w:sz w:val="24"/>
        <w:szCs w:val="24"/>
      </w:rPr>
      <w:t xml:space="preserve"> </w:t>
    </w:r>
    <w:r w:rsidRPr="000F6E0A">
      <w:rPr>
        <w:rStyle w:val="a8"/>
        <w:rFonts w:hint="eastAsia"/>
        <w:sz w:val="24"/>
        <w:szCs w:val="24"/>
      </w:rPr>
      <w:t>页</w:t>
    </w:r>
  </w:p>
  <w:p w:rsidR="005173EB" w:rsidRDefault="005173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A7" w:rsidRDefault="00A248A7">
      <w:r>
        <w:separator/>
      </w:r>
    </w:p>
  </w:footnote>
  <w:footnote w:type="continuationSeparator" w:id="0">
    <w:p w:rsidR="00A248A7" w:rsidRDefault="00A24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3EB" w:rsidRDefault="005173EB" w:rsidP="00680026">
    <w:pPr>
      <w:pStyle w:val="a6"/>
      <w:jc w:val="right"/>
    </w:pPr>
    <w:r>
      <w:rPr>
        <w:rFonts w:hint="eastAsia"/>
      </w:rPr>
      <w:t xml:space="preserve">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3EB" w:rsidRPr="002D69FA" w:rsidRDefault="005173EB" w:rsidP="002D69F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3EB" w:rsidRDefault="005173EB" w:rsidP="00225F17">
    <w:pPr>
      <w:pStyle w:val="a6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3EB" w:rsidRPr="00E45FBF" w:rsidRDefault="005173EB" w:rsidP="00E45FBF">
    <w:pPr>
      <w:pStyle w:val="a6"/>
      <w:jc w:val="both"/>
      <w:rPr>
        <w:sz w:val="13"/>
        <w:szCs w:val="13"/>
      </w:rPr>
    </w:pPr>
  </w:p>
  <w:p w:rsidR="005173EB" w:rsidRDefault="005173E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3EB" w:rsidRPr="00E45FBF" w:rsidRDefault="005173EB" w:rsidP="00E45FBF">
    <w:pPr>
      <w:pStyle w:val="a6"/>
      <w:jc w:val="both"/>
      <w:rPr>
        <w:sz w:val="13"/>
        <w:szCs w:val="1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71BDB"/>
    <w:multiLevelType w:val="hybridMultilevel"/>
    <w:tmpl w:val="0E401992"/>
    <w:lvl w:ilvl="0" w:tplc="89FAA806">
      <w:start w:val="1"/>
      <w:numFmt w:val="lowerLetter"/>
      <w:lvlText w:val="%1."/>
      <w:lvlJc w:val="left"/>
      <w:pPr>
        <w:ind w:left="900" w:hanging="42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9C81A13"/>
    <w:multiLevelType w:val="multilevel"/>
    <w:tmpl w:val="7A86DE20"/>
    <w:lvl w:ilvl="0">
      <w:start w:val="1"/>
      <w:numFmt w:val="decimal"/>
      <w:pStyle w:val="1"/>
      <w:isLgl/>
      <w:suff w:val="nothing"/>
      <w:lvlText w:val="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　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　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　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suff w:val="nothing"/>
      <w:lvlText w:val="%1.%2.%3.%4.%5　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　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　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　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　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31925F60"/>
    <w:multiLevelType w:val="multilevel"/>
    <w:tmpl w:val="A9A6C8C2"/>
    <w:lvl w:ilvl="0">
      <w:start w:val="1"/>
      <w:numFmt w:val="lowerLetter"/>
      <w:pStyle w:val="a"/>
      <w:suff w:val="nothing"/>
      <w:lvlText w:val="　　%1.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　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　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　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　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　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　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　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476646FC"/>
    <w:multiLevelType w:val="singleLevel"/>
    <w:tmpl w:val="0A08102E"/>
    <w:lvl w:ilvl="0">
      <w:start w:val="1"/>
      <w:numFmt w:val="lowerLetter"/>
      <w:pStyle w:val="10"/>
      <w:lvlText w:val="%1)"/>
      <w:lvlJc w:val="left"/>
      <w:pPr>
        <w:tabs>
          <w:tab w:val="num" w:pos="1134"/>
        </w:tabs>
        <w:ind w:left="1134" w:hanging="567"/>
      </w:pPr>
      <w:rPr>
        <w:rFonts w:ascii="宋体" w:eastAsia="宋体" w:hint="eastAsia"/>
        <w:b w:val="0"/>
        <w:i w:val="0"/>
        <w:sz w:val="28"/>
      </w:rPr>
    </w:lvl>
  </w:abstractNum>
  <w:abstractNum w:abstractNumId="4">
    <w:nsid w:val="4A0C0483"/>
    <w:multiLevelType w:val="multilevel"/>
    <w:tmpl w:val="BD6A006C"/>
    <w:lvl w:ilvl="0">
      <w:start w:val="1"/>
      <w:numFmt w:val="lowerLetter"/>
      <w:suff w:val="nothing"/>
      <w:lvlText w:val="　　%1.　"/>
      <w:lvlJc w:val="left"/>
      <w:pPr>
        <w:ind w:left="0" w:firstLine="0"/>
      </w:pPr>
      <w:rPr>
        <w:rFonts w:hint="eastAsia"/>
        <w:b w:val="0"/>
      </w:rPr>
    </w:lvl>
    <w:lvl w:ilvl="1">
      <w:start w:val="1"/>
      <w:numFmt w:val="decimal"/>
      <w:suff w:val="space"/>
      <w:lvlText w:val="%1.%2　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　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　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　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　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　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　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51317EB2"/>
    <w:multiLevelType w:val="multilevel"/>
    <w:tmpl w:val="A4527398"/>
    <w:lvl w:ilvl="0">
      <w:start w:val="1"/>
      <w:numFmt w:val="decimal"/>
      <w:pStyle w:val="-"/>
      <w:suff w:val="nothing"/>
      <w:lvlText w:val="　　注%1：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>
    <w:nsid w:val="62C1428E"/>
    <w:multiLevelType w:val="multilevel"/>
    <w:tmpl w:val="2152A8DE"/>
    <w:lvl w:ilvl="0">
      <w:start w:val="2"/>
      <w:numFmt w:val="decimalEnclosedCircle"/>
      <w:pStyle w:val="a0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876"/>
        </w:tabs>
        <w:ind w:left="187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296"/>
        </w:tabs>
        <w:ind w:left="229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716"/>
        </w:tabs>
        <w:ind w:left="271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136"/>
        </w:tabs>
        <w:ind w:left="313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556"/>
        </w:tabs>
        <w:ind w:left="355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976"/>
        </w:tabs>
        <w:ind w:left="397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4396"/>
        </w:tabs>
        <w:ind w:left="439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816"/>
        </w:tabs>
        <w:ind w:left="4816" w:hanging="420"/>
      </w:pPr>
      <w:rPr>
        <w:rFonts w:hint="eastAsia"/>
      </w:rPr>
    </w:lvl>
  </w:abstractNum>
  <w:abstractNum w:abstractNumId="7">
    <w:nsid w:val="778744B2"/>
    <w:multiLevelType w:val="multilevel"/>
    <w:tmpl w:val="4DFC26C8"/>
    <w:lvl w:ilvl="0">
      <w:start w:val="1"/>
      <w:numFmt w:val="decimal"/>
      <w:pStyle w:val="11"/>
      <w:isLgl/>
      <w:suff w:val="nothing"/>
      <w:lvlText w:val="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0"/>
      <w:suff w:val="nothing"/>
      <w:lvlText w:val="%1.%2　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0"/>
      <w:suff w:val="nothing"/>
      <w:lvlText w:val="%1.%2.%3　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0"/>
      <w:suff w:val="nothing"/>
      <w:lvlText w:val="%1.%2.%3.%4　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0"/>
      <w:suff w:val="nothing"/>
      <w:lvlText w:val="%1.%2.%3.%4.%5　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0"/>
      <w:suff w:val="nothing"/>
      <w:lvlText w:val="%1.%2.%3.%4.%5.%6　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0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0"/>
      <w:suff w:val="nothing"/>
      <w:lvlText w:val="%1.%2.%3.%4.%5.%6.%7.%8　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0"/>
      <w:suff w:val="nothing"/>
      <w:lvlText w:val="%1.%2.%3.%4.%5.%6.%7.%8.%9　"/>
      <w:lvlJc w:val="left"/>
      <w:pPr>
        <w:ind w:left="0" w:firstLine="0"/>
      </w:pPr>
      <w:rPr>
        <w:rFonts w:hint="eastAsia"/>
      </w:rPr>
    </w:lvl>
  </w:abstractNum>
  <w:abstractNum w:abstractNumId="8">
    <w:nsid w:val="7B9C50DF"/>
    <w:multiLevelType w:val="multilevel"/>
    <w:tmpl w:val="BC20B658"/>
    <w:lvl w:ilvl="0">
      <w:start w:val="1"/>
      <w:numFmt w:val="lowerLetter"/>
      <w:suff w:val="nothing"/>
      <w:lvlText w:val="　　%1.　"/>
      <w:lvlJc w:val="left"/>
      <w:pPr>
        <w:ind w:left="0" w:firstLine="0"/>
      </w:pPr>
      <w:rPr>
        <w:rFonts w:hint="eastAsia"/>
        <w:b w:val="0"/>
        <w:lang w:val="en-US"/>
      </w:rPr>
    </w:lvl>
    <w:lvl w:ilvl="1">
      <w:start w:val="1"/>
      <w:numFmt w:val="decimal"/>
      <w:suff w:val="space"/>
      <w:lvlText w:val="%1.%2　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　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　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　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　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　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　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7F4426F5"/>
    <w:multiLevelType w:val="multilevel"/>
    <w:tmpl w:val="66729530"/>
    <w:styleLink w:val="313"/>
    <w:lvl w:ilvl="0">
      <w:start w:val="1"/>
      <w:numFmt w:val="none"/>
      <w:suff w:val="nothing"/>
      <w:lvlText w:val="——"/>
      <w:lvlJc w:val="left"/>
      <w:pPr>
        <w:ind w:left="0" w:firstLine="480"/>
      </w:pPr>
      <w:rPr>
        <w:rFonts w:ascii="Times New Roman" w:eastAsia="宋体" w:hAnsi="Times New Roman"/>
        <w:sz w:val="24"/>
      </w:rPr>
    </w:lvl>
    <w:lvl w:ilvl="1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  <w:kern w:val="2"/>
        <w:sz w:val="24"/>
      </w:rPr>
    </w:lvl>
    <w:lvl w:ilvl="2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80" w:firstLine="0"/>
      </w:pPr>
      <w:rPr>
        <w:rFonts w:hint="eastAsia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7"/>
  </w:num>
  <w:num w:numId="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4E20"/>
    <w:rsid w:val="00002274"/>
    <w:rsid w:val="00002337"/>
    <w:rsid w:val="00005FF2"/>
    <w:rsid w:val="00013144"/>
    <w:rsid w:val="00030948"/>
    <w:rsid w:val="0003783E"/>
    <w:rsid w:val="00060F10"/>
    <w:rsid w:val="00064FCC"/>
    <w:rsid w:val="00072CA7"/>
    <w:rsid w:val="0008077B"/>
    <w:rsid w:val="000A0779"/>
    <w:rsid w:val="000A0907"/>
    <w:rsid w:val="000B0BFC"/>
    <w:rsid w:val="000B515A"/>
    <w:rsid w:val="000D05C5"/>
    <w:rsid w:val="000D4834"/>
    <w:rsid w:val="000E1927"/>
    <w:rsid w:val="000E3F16"/>
    <w:rsid w:val="000F2812"/>
    <w:rsid w:val="000F6E0A"/>
    <w:rsid w:val="001032E4"/>
    <w:rsid w:val="00116897"/>
    <w:rsid w:val="00116D49"/>
    <w:rsid w:val="00116DD9"/>
    <w:rsid w:val="00123F14"/>
    <w:rsid w:val="00126AC6"/>
    <w:rsid w:val="001407FB"/>
    <w:rsid w:val="0014123F"/>
    <w:rsid w:val="001441D6"/>
    <w:rsid w:val="0015447C"/>
    <w:rsid w:val="00156203"/>
    <w:rsid w:val="00175C73"/>
    <w:rsid w:val="00180859"/>
    <w:rsid w:val="00181F36"/>
    <w:rsid w:val="001837BE"/>
    <w:rsid w:val="001861ED"/>
    <w:rsid w:val="00196562"/>
    <w:rsid w:val="001A2837"/>
    <w:rsid w:val="001A5728"/>
    <w:rsid w:val="001C0C45"/>
    <w:rsid w:val="001C4464"/>
    <w:rsid w:val="001C65A5"/>
    <w:rsid w:val="001D449C"/>
    <w:rsid w:val="001F63D3"/>
    <w:rsid w:val="00201EF5"/>
    <w:rsid w:val="00210C4A"/>
    <w:rsid w:val="00221CFA"/>
    <w:rsid w:val="00225F17"/>
    <w:rsid w:val="002406E5"/>
    <w:rsid w:val="00252A90"/>
    <w:rsid w:val="00255BDD"/>
    <w:rsid w:val="002560F6"/>
    <w:rsid w:val="00270B8D"/>
    <w:rsid w:val="00286A84"/>
    <w:rsid w:val="0029159B"/>
    <w:rsid w:val="002A4A86"/>
    <w:rsid w:val="002B3221"/>
    <w:rsid w:val="002B4269"/>
    <w:rsid w:val="002D1155"/>
    <w:rsid w:val="002D69FA"/>
    <w:rsid w:val="002E5510"/>
    <w:rsid w:val="002E61D6"/>
    <w:rsid w:val="002E6211"/>
    <w:rsid w:val="002F2BB2"/>
    <w:rsid w:val="002F4951"/>
    <w:rsid w:val="00306FFC"/>
    <w:rsid w:val="00334021"/>
    <w:rsid w:val="00334D54"/>
    <w:rsid w:val="00374EC4"/>
    <w:rsid w:val="003811B1"/>
    <w:rsid w:val="00392D18"/>
    <w:rsid w:val="00397776"/>
    <w:rsid w:val="003A5469"/>
    <w:rsid w:val="003A688D"/>
    <w:rsid w:val="003C5B87"/>
    <w:rsid w:val="003C5F95"/>
    <w:rsid w:val="003D17DA"/>
    <w:rsid w:val="003D38E3"/>
    <w:rsid w:val="003D5DB9"/>
    <w:rsid w:val="003E0FF1"/>
    <w:rsid w:val="003F4E20"/>
    <w:rsid w:val="004159C7"/>
    <w:rsid w:val="004218F0"/>
    <w:rsid w:val="00425C5A"/>
    <w:rsid w:val="0043413B"/>
    <w:rsid w:val="00435D1E"/>
    <w:rsid w:val="004401E9"/>
    <w:rsid w:val="0044196E"/>
    <w:rsid w:val="0045616A"/>
    <w:rsid w:val="004626DF"/>
    <w:rsid w:val="004638AB"/>
    <w:rsid w:val="004839D5"/>
    <w:rsid w:val="00485028"/>
    <w:rsid w:val="00485B51"/>
    <w:rsid w:val="00495989"/>
    <w:rsid w:val="004A5AA9"/>
    <w:rsid w:val="004B5AEE"/>
    <w:rsid w:val="004B7743"/>
    <w:rsid w:val="004B782E"/>
    <w:rsid w:val="004C5123"/>
    <w:rsid w:val="004C6D85"/>
    <w:rsid w:val="004D2820"/>
    <w:rsid w:val="004E50D0"/>
    <w:rsid w:val="004E71EC"/>
    <w:rsid w:val="004E7257"/>
    <w:rsid w:val="004E7480"/>
    <w:rsid w:val="004F049D"/>
    <w:rsid w:val="004F75AD"/>
    <w:rsid w:val="00501A73"/>
    <w:rsid w:val="005173EB"/>
    <w:rsid w:val="005252FD"/>
    <w:rsid w:val="005325FE"/>
    <w:rsid w:val="00537968"/>
    <w:rsid w:val="0054371A"/>
    <w:rsid w:val="00547EFC"/>
    <w:rsid w:val="005602BB"/>
    <w:rsid w:val="00570D73"/>
    <w:rsid w:val="00577721"/>
    <w:rsid w:val="005C5350"/>
    <w:rsid w:val="005E2D19"/>
    <w:rsid w:val="005E3C85"/>
    <w:rsid w:val="00600E64"/>
    <w:rsid w:val="00610880"/>
    <w:rsid w:val="00620F7E"/>
    <w:rsid w:val="0062621E"/>
    <w:rsid w:val="00630C58"/>
    <w:rsid w:val="006323FA"/>
    <w:rsid w:val="00634538"/>
    <w:rsid w:val="00645BCC"/>
    <w:rsid w:val="006609DB"/>
    <w:rsid w:val="00664CD9"/>
    <w:rsid w:val="00680026"/>
    <w:rsid w:val="00687399"/>
    <w:rsid w:val="006957F7"/>
    <w:rsid w:val="006A4173"/>
    <w:rsid w:val="006A42A3"/>
    <w:rsid w:val="006C1033"/>
    <w:rsid w:val="006C1EC2"/>
    <w:rsid w:val="006E7285"/>
    <w:rsid w:val="0071571D"/>
    <w:rsid w:val="00732657"/>
    <w:rsid w:val="00744E58"/>
    <w:rsid w:val="00746C4B"/>
    <w:rsid w:val="00766E60"/>
    <w:rsid w:val="00775DBB"/>
    <w:rsid w:val="007812B2"/>
    <w:rsid w:val="00781F86"/>
    <w:rsid w:val="0078728A"/>
    <w:rsid w:val="00792B54"/>
    <w:rsid w:val="007A06CA"/>
    <w:rsid w:val="007A1EF1"/>
    <w:rsid w:val="007A4111"/>
    <w:rsid w:val="007C4259"/>
    <w:rsid w:val="007D676F"/>
    <w:rsid w:val="007E2ED9"/>
    <w:rsid w:val="008054EA"/>
    <w:rsid w:val="00807AB4"/>
    <w:rsid w:val="0082056C"/>
    <w:rsid w:val="00824154"/>
    <w:rsid w:val="00843C08"/>
    <w:rsid w:val="008455F0"/>
    <w:rsid w:val="00852051"/>
    <w:rsid w:val="00852E1F"/>
    <w:rsid w:val="00853104"/>
    <w:rsid w:val="00872C36"/>
    <w:rsid w:val="008810AF"/>
    <w:rsid w:val="0088310F"/>
    <w:rsid w:val="00897A13"/>
    <w:rsid w:val="008A2DA4"/>
    <w:rsid w:val="008C56B9"/>
    <w:rsid w:val="008C6FA5"/>
    <w:rsid w:val="008C7B39"/>
    <w:rsid w:val="008D09B3"/>
    <w:rsid w:val="008E063F"/>
    <w:rsid w:val="008F0766"/>
    <w:rsid w:val="008F13DE"/>
    <w:rsid w:val="00906668"/>
    <w:rsid w:val="00914720"/>
    <w:rsid w:val="0091545E"/>
    <w:rsid w:val="00924DD2"/>
    <w:rsid w:val="00924E35"/>
    <w:rsid w:val="00954835"/>
    <w:rsid w:val="00956822"/>
    <w:rsid w:val="00957C8A"/>
    <w:rsid w:val="00975089"/>
    <w:rsid w:val="00981B3C"/>
    <w:rsid w:val="009A212A"/>
    <w:rsid w:val="009B17BB"/>
    <w:rsid w:val="009B340F"/>
    <w:rsid w:val="009B3CDD"/>
    <w:rsid w:val="009C76CC"/>
    <w:rsid w:val="009D2450"/>
    <w:rsid w:val="009D78ED"/>
    <w:rsid w:val="009E0E5B"/>
    <w:rsid w:val="009E43B7"/>
    <w:rsid w:val="009E715C"/>
    <w:rsid w:val="009F1548"/>
    <w:rsid w:val="009F419B"/>
    <w:rsid w:val="009F4FE0"/>
    <w:rsid w:val="009F5757"/>
    <w:rsid w:val="00A06BCE"/>
    <w:rsid w:val="00A14778"/>
    <w:rsid w:val="00A14CC6"/>
    <w:rsid w:val="00A2219A"/>
    <w:rsid w:val="00A248A7"/>
    <w:rsid w:val="00A30F98"/>
    <w:rsid w:val="00A44D25"/>
    <w:rsid w:val="00A50215"/>
    <w:rsid w:val="00A65813"/>
    <w:rsid w:val="00A7589E"/>
    <w:rsid w:val="00A9397D"/>
    <w:rsid w:val="00A95241"/>
    <w:rsid w:val="00A95844"/>
    <w:rsid w:val="00AA0A70"/>
    <w:rsid w:val="00AA2639"/>
    <w:rsid w:val="00AA4D00"/>
    <w:rsid w:val="00AA7470"/>
    <w:rsid w:val="00AB0109"/>
    <w:rsid w:val="00AD71FE"/>
    <w:rsid w:val="00AF2847"/>
    <w:rsid w:val="00AF77C3"/>
    <w:rsid w:val="00B07E51"/>
    <w:rsid w:val="00B42665"/>
    <w:rsid w:val="00B437C5"/>
    <w:rsid w:val="00B45A90"/>
    <w:rsid w:val="00B51C74"/>
    <w:rsid w:val="00B5294D"/>
    <w:rsid w:val="00B53915"/>
    <w:rsid w:val="00B6067E"/>
    <w:rsid w:val="00B947ED"/>
    <w:rsid w:val="00BB6B67"/>
    <w:rsid w:val="00BD4603"/>
    <w:rsid w:val="00BF2F13"/>
    <w:rsid w:val="00BF7A5A"/>
    <w:rsid w:val="00C01DAA"/>
    <w:rsid w:val="00C02D77"/>
    <w:rsid w:val="00C0601C"/>
    <w:rsid w:val="00C1722E"/>
    <w:rsid w:val="00C24795"/>
    <w:rsid w:val="00C25C7B"/>
    <w:rsid w:val="00C53A22"/>
    <w:rsid w:val="00C57DA9"/>
    <w:rsid w:val="00C71E16"/>
    <w:rsid w:val="00C738F8"/>
    <w:rsid w:val="00C7602F"/>
    <w:rsid w:val="00C915AF"/>
    <w:rsid w:val="00C92879"/>
    <w:rsid w:val="00CC25F3"/>
    <w:rsid w:val="00CC7354"/>
    <w:rsid w:val="00CD31FE"/>
    <w:rsid w:val="00CD3E42"/>
    <w:rsid w:val="00CD5CC0"/>
    <w:rsid w:val="00CE045E"/>
    <w:rsid w:val="00CE7B41"/>
    <w:rsid w:val="00CF21D6"/>
    <w:rsid w:val="00D00AB9"/>
    <w:rsid w:val="00D0505A"/>
    <w:rsid w:val="00D07507"/>
    <w:rsid w:val="00D11728"/>
    <w:rsid w:val="00D16CB6"/>
    <w:rsid w:val="00D17973"/>
    <w:rsid w:val="00D32274"/>
    <w:rsid w:val="00D37CFA"/>
    <w:rsid w:val="00D50BBC"/>
    <w:rsid w:val="00D52354"/>
    <w:rsid w:val="00D55481"/>
    <w:rsid w:val="00D572CE"/>
    <w:rsid w:val="00D64325"/>
    <w:rsid w:val="00D66631"/>
    <w:rsid w:val="00D66CD4"/>
    <w:rsid w:val="00D87CAA"/>
    <w:rsid w:val="00D9272C"/>
    <w:rsid w:val="00D941FE"/>
    <w:rsid w:val="00DA4C08"/>
    <w:rsid w:val="00DB5594"/>
    <w:rsid w:val="00DC3BA5"/>
    <w:rsid w:val="00DD0B4B"/>
    <w:rsid w:val="00DD3CFE"/>
    <w:rsid w:val="00DE39F8"/>
    <w:rsid w:val="00DE776C"/>
    <w:rsid w:val="00DF4DC7"/>
    <w:rsid w:val="00E015D2"/>
    <w:rsid w:val="00E017D1"/>
    <w:rsid w:val="00E10291"/>
    <w:rsid w:val="00E10D79"/>
    <w:rsid w:val="00E37669"/>
    <w:rsid w:val="00E41C4F"/>
    <w:rsid w:val="00E45FBF"/>
    <w:rsid w:val="00E60F45"/>
    <w:rsid w:val="00E62B7B"/>
    <w:rsid w:val="00E6396B"/>
    <w:rsid w:val="00E66528"/>
    <w:rsid w:val="00E72EDB"/>
    <w:rsid w:val="00E84852"/>
    <w:rsid w:val="00E92F3F"/>
    <w:rsid w:val="00E96026"/>
    <w:rsid w:val="00E96D6C"/>
    <w:rsid w:val="00EB053A"/>
    <w:rsid w:val="00ED541E"/>
    <w:rsid w:val="00EF5CBB"/>
    <w:rsid w:val="00F20E8F"/>
    <w:rsid w:val="00F226CC"/>
    <w:rsid w:val="00F22AF0"/>
    <w:rsid w:val="00F35014"/>
    <w:rsid w:val="00F418AC"/>
    <w:rsid w:val="00F4347C"/>
    <w:rsid w:val="00F61DCB"/>
    <w:rsid w:val="00F650C0"/>
    <w:rsid w:val="00F931D4"/>
    <w:rsid w:val="00FA6A3D"/>
    <w:rsid w:val="00FB598D"/>
    <w:rsid w:val="00FB7F06"/>
    <w:rsid w:val="00FD4412"/>
    <w:rsid w:val="00FE1C1E"/>
    <w:rsid w:val="00FE47AF"/>
    <w:rsid w:val="00FE53FC"/>
    <w:rsid w:val="00FF40E7"/>
    <w:rsid w:val="00FF7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Normal Inden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8085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章节,标题1,名称,一、黑小三,1标题 1,36标题 1,章节1,章节2,标题11,标题12,章节3,标题13,章节4,标题14,章节5,标题15,章节6,标题16,章节7,标题17,章节8,标题18,章节9,标题19,章节10,标题110,章节11,标题111,章节12,标题112,章节13,标题113,章节14,章节21,标题121,章节31,标题131,章节41,标题141,章节51,标题151,章节61,标题161,章节71,标题171,章节81,标题181,章节91,标题191,章"/>
    <w:basedOn w:val="a1"/>
    <w:next w:val="a1"/>
    <w:link w:val="1Char"/>
    <w:qFormat/>
    <w:rsid w:val="00180859"/>
    <w:pPr>
      <w:keepNext/>
      <w:keepLines/>
      <w:numPr>
        <w:numId w:val="1"/>
      </w:numPr>
      <w:spacing w:before="340" w:after="330" w:line="360" w:lineRule="auto"/>
      <w:outlineLvl w:val="0"/>
    </w:pPr>
    <w:rPr>
      <w:bCs/>
      <w:kern w:val="44"/>
      <w:sz w:val="24"/>
      <w:szCs w:val="44"/>
    </w:rPr>
  </w:style>
  <w:style w:type="paragraph" w:styleId="2">
    <w:name w:val="heading 2"/>
    <w:aliases w:val="第一层条,第二层,36标题2,节名,36标题 2,（一）黑小三,第一层条1,第一层条2,第一层条3,第一层条4,第一层条5,第一层条6,第一层条7,第一层条8,第一层条9,第一层条10,第一层条11,第一层条12,第一层条13,第一层条14,第一层条21,第一层条31,第一层条41,第一层条51,第一层条61,第一层条71,第一层条81,第一层条91,第一层条101,第一层条111,第一层条121,第一层条131,第一层条15,第一层条22,第一层条32,第一层条42,第一层条52,条,h2"/>
    <w:basedOn w:val="a1"/>
    <w:next w:val="a1"/>
    <w:link w:val="2Char"/>
    <w:qFormat/>
    <w:rsid w:val="00180859"/>
    <w:pPr>
      <w:keepNext/>
      <w:keepLines/>
      <w:numPr>
        <w:ilvl w:val="1"/>
        <w:numId w:val="1"/>
      </w:numPr>
      <w:spacing w:before="260" w:after="260" w:line="360" w:lineRule="auto"/>
      <w:outlineLvl w:val="1"/>
    </w:pPr>
    <w:rPr>
      <w:rFonts w:ascii="Arial" w:hAnsi="Arial"/>
      <w:bCs/>
      <w:sz w:val="24"/>
      <w:szCs w:val="32"/>
    </w:rPr>
  </w:style>
  <w:style w:type="paragraph" w:styleId="3">
    <w:name w:val="heading 3"/>
    <w:aliases w:val="标题 3 Char1,标题 3 Char Char,标题 3 Char1 Char,标题 3 Char Char Char Char,标题 3 Char1 Char1,标题 3 Char Char Char1,标题 3 Char1 Char Char,标题 3 Char Char Char Char Char,标题 3 Char Char Char,标题9,第二层条,36标题3,分节,第二层条1,第二层条2,第二层条3,第二层条4,第二层条5,第二层条6,第二层条7,2"/>
    <w:basedOn w:val="a1"/>
    <w:next w:val="a1"/>
    <w:link w:val="3Char"/>
    <w:qFormat/>
    <w:rsid w:val="00180859"/>
    <w:pPr>
      <w:keepNext/>
      <w:keepLines/>
      <w:numPr>
        <w:ilvl w:val="2"/>
        <w:numId w:val="1"/>
      </w:numPr>
      <w:spacing w:before="260" w:after="260" w:line="360" w:lineRule="auto"/>
      <w:outlineLvl w:val="2"/>
    </w:pPr>
    <w:rPr>
      <w:bCs/>
      <w:sz w:val="24"/>
      <w:szCs w:val="32"/>
    </w:rPr>
  </w:style>
  <w:style w:type="paragraph" w:styleId="4">
    <w:name w:val="heading 4"/>
    <w:aliases w:val="第三层条,分分节,第四层,(１)黑小三,条第4级,Head4,H4,martine 4,H4.,hed4,Ctrl+4,Para4,36标题4,36标题 4,(1.1.1.1 ),(１)宋小三,1.1.1.1,bullet,bl,bb,第四层节标题,论文标题 3,Ref Heading 1,rh1,Heading sql,sect 1.2.3.4,h4,First Subheading,sect 1.2.3.41,Ref Heading 11,rh11,sect 1.2.3.42,rh12"/>
    <w:basedOn w:val="a1"/>
    <w:next w:val="a1"/>
    <w:link w:val="4Char"/>
    <w:qFormat/>
    <w:rsid w:val="00180859"/>
    <w:pPr>
      <w:keepNext/>
      <w:keepLines/>
      <w:numPr>
        <w:ilvl w:val="3"/>
        <w:numId w:val="1"/>
      </w:numPr>
      <w:spacing w:before="280" w:after="290" w:line="360" w:lineRule="auto"/>
      <w:outlineLvl w:val="3"/>
    </w:pPr>
    <w:rPr>
      <w:rFonts w:ascii="Arial" w:hAnsi="Arial"/>
      <w:bCs/>
      <w:sz w:val="24"/>
      <w:szCs w:val="28"/>
    </w:rPr>
  </w:style>
  <w:style w:type="paragraph" w:styleId="5">
    <w:name w:val="heading 5"/>
    <w:aliases w:val="第四层条,第五层,条第5级,H5,5,5.,hed5,Ctrl+5,Para5,36标题5,36标题 5,第四层条1,第四层条2,第四层条3,第四层条4,第四层条5,第四层条6,第四层条7,第四层条8,第四层条9,第四层条10,第四层条11,第四层条12,第四层条13,dash,ds,dd,h5,Second Subheading,五级标题,五级,标题 5(图题),四级条,第四层条14,第四层条15,第四层条21,第四层条31,第四层条41,第四层条51,第四层条61,第四层条71"/>
    <w:basedOn w:val="a1"/>
    <w:next w:val="a1"/>
    <w:link w:val="5Char"/>
    <w:qFormat/>
    <w:rsid w:val="00180859"/>
    <w:pPr>
      <w:keepNext/>
      <w:keepLines/>
      <w:numPr>
        <w:ilvl w:val="4"/>
        <w:numId w:val="1"/>
      </w:numPr>
      <w:spacing w:before="280" w:after="290" w:line="360" w:lineRule="auto"/>
      <w:outlineLvl w:val="4"/>
    </w:pPr>
    <w:rPr>
      <w:bCs/>
      <w:sz w:val="24"/>
      <w:szCs w:val="28"/>
    </w:rPr>
  </w:style>
  <w:style w:type="paragraph" w:styleId="6">
    <w:name w:val="heading 6"/>
    <w:aliases w:val="第五层条,hed6,a.,36标题6,H6,第五层条1,标题 6(表头),标题7,h6,Third Subheading,六级标题,第六层条目,BOD 4,Bullet list,L6,PIM 6,第五层条2,第五层条3,第五层条11,[Alt+6][SWIEE],[Alt+6],AA 标题 6（1.1.1.1.1.1）,第五层条4,第五层条5,第五层条6,第五层条7,第五层条8,第五层条9,第五层条10,第五层条12,第五层条13,第五层条14,第五层条15,第五层条21,第五层条31"/>
    <w:basedOn w:val="a1"/>
    <w:next w:val="a1"/>
    <w:link w:val="6Char"/>
    <w:qFormat/>
    <w:rsid w:val="00180859"/>
    <w:pPr>
      <w:keepNext/>
      <w:keepLines/>
      <w:numPr>
        <w:ilvl w:val="5"/>
        <w:numId w:val="1"/>
      </w:numPr>
      <w:spacing w:before="240" w:after="64" w:line="360" w:lineRule="auto"/>
      <w:outlineLvl w:val="5"/>
    </w:pPr>
    <w:rPr>
      <w:rFonts w:ascii="Arial" w:hAnsi="Arial"/>
      <w:bCs/>
      <w:sz w:val="24"/>
    </w:rPr>
  </w:style>
  <w:style w:type="paragraph" w:styleId="7">
    <w:name w:val="heading 7"/>
    <w:aliases w:val="第六层条,hed7,i.,（列项说明）,H7,图表,[Alt+7],[Alt+7][SWIEE],字母列项"/>
    <w:basedOn w:val="a1"/>
    <w:next w:val="a1"/>
    <w:link w:val="7Char"/>
    <w:qFormat/>
    <w:rsid w:val="00180859"/>
    <w:pPr>
      <w:keepNext/>
      <w:keepLines/>
      <w:numPr>
        <w:ilvl w:val="6"/>
        <w:numId w:val="1"/>
      </w:numPr>
      <w:spacing w:before="240" w:after="64" w:line="360" w:lineRule="auto"/>
      <w:outlineLvl w:val="6"/>
    </w:pPr>
    <w:rPr>
      <w:bCs/>
      <w:sz w:val="24"/>
    </w:rPr>
  </w:style>
  <w:style w:type="paragraph" w:styleId="8">
    <w:name w:val="heading 8"/>
    <w:aliases w:val="a),H8,数字列项,[Alt+8]"/>
    <w:basedOn w:val="a1"/>
    <w:next w:val="a1"/>
    <w:link w:val="8Char"/>
    <w:qFormat/>
    <w:rsid w:val="00180859"/>
    <w:pPr>
      <w:keepNext/>
      <w:keepLines/>
      <w:numPr>
        <w:ilvl w:val="7"/>
        <w:numId w:val="1"/>
      </w:numPr>
      <w:spacing w:before="240" w:after="64" w:line="360" w:lineRule="auto"/>
      <w:outlineLvl w:val="7"/>
    </w:pPr>
    <w:rPr>
      <w:rFonts w:ascii="Arial" w:hAnsi="Arial"/>
      <w:sz w:val="24"/>
    </w:rPr>
  </w:style>
  <w:style w:type="paragraph" w:styleId="9">
    <w:name w:val="heading 9"/>
    <w:aliases w:val="table title,Figures,9,图号,标题 9不用,1),一般不用,H9,[Alt+9]"/>
    <w:basedOn w:val="a1"/>
    <w:next w:val="a1"/>
    <w:link w:val="9Char"/>
    <w:qFormat/>
    <w:rsid w:val="00180859"/>
    <w:pPr>
      <w:keepNext/>
      <w:keepLines/>
      <w:numPr>
        <w:ilvl w:val="8"/>
        <w:numId w:val="1"/>
      </w:numPr>
      <w:spacing w:before="240" w:after="64" w:line="360" w:lineRule="auto"/>
      <w:outlineLvl w:val="8"/>
    </w:pPr>
    <w:rPr>
      <w:rFonts w:ascii="Arial" w:hAnsi="Arial"/>
      <w:sz w:val="24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aliases w:val="表格内容,版本历史表格,文档表格,标准化要求样式,插入表格"/>
    <w:basedOn w:val="a3"/>
    <w:rsid w:val="001808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Char"/>
    <w:uiPriority w:val="99"/>
    <w:rsid w:val="001808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1"/>
    <w:link w:val="Char0"/>
    <w:uiPriority w:val="99"/>
    <w:rsid w:val="00180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2"/>
    <w:rsid w:val="00853104"/>
  </w:style>
  <w:style w:type="table" w:customStyle="1" w:styleId="PDM">
    <w:name w:val="PDM签署表格"/>
    <w:basedOn w:val="a5"/>
    <w:rsid w:val="004D2820"/>
    <w:pPr>
      <w:jc w:val="center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11">
    <w:name w:val="1级"/>
    <w:basedOn w:val="1"/>
    <w:next w:val="21"/>
    <w:rsid w:val="008C6FA5"/>
    <w:pPr>
      <w:numPr>
        <w:numId w:val="4"/>
      </w:numPr>
      <w:spacing w:before="0" w:after="0"/>
    </w:pPr>
    <w:rPr>
      <w:bCs w:val="0"/>
    </w:rPr>
  </w:style>
  <w:style w:type="paragraph" w:customStyle="1" w:styleId="30">
    <w:name w:val="3级"/>
    <w:basedOn w:val="3"/>
    <w:next w:val="21"/>
    <w:link w:val="3Char0"/>
    <w:rsid w:val="008C6FA5"/>
    <w:pPr>
      <w:numPr>
        <w:numId w:val="4"/>
      </w:numPr>
      <w:spacing w:before="0" w:after="0"/>
    </w:pPr>
  </w:style>
  <w:style w:type="paragraph" w:customStyle="1" w:styleId="20">
    <w:name w:val="2级"/>
    <w:basedOn w:val="2"/>
    <w:next w:val="21"/>
    <w:rsid w:val="008C6FA5"/>
    <w:pPr>
      <w:numPr>
        <w:numId w:val="4"/>
      </w:numPr>
      <w:spacing w:before="0" w:after="0"/>
    </w:pPr>
    <w:rPr>
      <w:rFonts w:ascii="Times New Roman" w:hAnsi="Times New Roman"/>
    </w:rPr>
  </w:style>
  <w:style w:type="paragraph" w:customStyle="1" w:styleId="40">
    <w:name w:val="4级"/>
    <w:basedOn w:val="4"/>
    <w:next w:val="21"/>
    <w:link w:val="4Char0"/>
    <w:rsid w:val="008C6FA5"/>
    <w:pPr>
      <w:numPr>
        <w:numId w:val="4"/>
      </w:numPr>
      <w:spacing w:before="0" w:after="0"/>
    </w:pPr>
    <w:rPr>
      <w:rFonts w:ascii="Times New Roman" w:hAnsi="Times New Roman"/>
    </w:rPr>
  </w:style>
  <w:style w:type="paragraph" w:customStyle="1" w:styleId="50">
    <w:name w:val="5级"/>
    <w:basedOn w:val="5"/>
    <w:next w:val="21"/>
    <w:rsid w:val="008C6FA5"/>
    <w:pPr>
      <w:numPr>
        <w:numId w:val="4"/>
      </w:numPr>
      <w:spacing w:before="0" w:after="0"/>
    </w:pPr>
  </w:style>
  <w:style w:type="paragraph" w:customStyle="1" w:styleId="60">
    <w:name w:val="6级"/>
    <w:basedOn w:val="6"/>
    <w:next w:val="21"/>
    <w:rsid w:val="008C6FA5"/>
    <w:pPr>
      <w:numPr>
        <w:numId w:val="4"/>
      </w:numPr>
      <w:spacing w:before="0" w:after="0"/>
    </w:pPr>
    <w:rPr>
      <w:rFonts w:ascii="Times New Roman" w:hAnsi="Times New Roman"/>
    </w:rPr>
  </w:style>
  <w:style w:type="paragraph" w:customStyle="1" w:styleId="70">
    <w:name w:val="7级"/>
    <w:basedOn w:val="7"/>
    <w:next w:val="21"/>
    <w:rsid w:val="008C6FA5"/>
    <w:pPr>
      <w:numPr>
        <w:numId w:val="4"/>
      </w:numPr>
      <w:spacing w:before="0" w:after="0"/>
    </w:pPr>
  </w:style>
  <w:style w:type="paragraph" w:customStyle="1" w:styleId="80">
    <w:name w:val="8级"/>
    <w:basedOn w:val="8"/>
    <w:next w:val="21"/>
    <w:rsid w:val="008C6FA5"/>
    <w:pPr>
      <w:numPr>
        <w:numId w:val="4"/>
      </w:numPr>
      <w:spacing w:before="0" w:after="0"/>
    </w:pPr>
    <w:rPr>
      <w:rFonts w:ascii="Times New Roman" w:hAnsi="Times New Roman"/>
    </w:rPr>
  </w:style>
  <w:style w:type="paragraph" w:customStyle="1" w:styleId="90">
    <w:name w:val="9级"/>
    <w:basedOn w:val="9"/>
    <w:next w:val="21"/>
    <w:rsid w:val="008C6FA5"/>
    <w:pPr>
      <w:numPr>
        <w:numId w:val="4"/>
      </w:numPr>
      <w:spacing w:before="0" w:after="0"/>
    </w:pPr>
    <w:rPr>
      <w:rFonts w:ascii="Times New Roman" w:hAnsi="Times New Roman"/>
    </w:rPr>
  </w:style>
  <w:style w:type="paragraph" w:customStyle="1" w:styleId="a">
    <w:name w:val="列项"/>
    <w:basedOn w:val="a9"/>
    <w:link w:val="Char1"/>
    <w:rsid w:val="008C6FA5"/>
    <w:pPr>
      <w:numPr>
        <w:numId w:val="3"/>
      </w:numPr>
      <w:spacing w:line="360" w:lineRule="auto"/>
    </w:pPr>
    <w:rPr>
      <w:sz w:val="24"/>
    </w:rPr>
  </w:style>
  <w:style w:type="paragraph" w:customStyle="1" w:styleId="aa">
    <w:name w:val="列项细分"/>
    <w:basedOn w:val="a1"/>
    <w:next w:val="21"/>
    <w:rsid w:val="008C6FA5"/>
    <w:pPr>
      <w:spacing w:line="360" w:lineRule="auto"/>
      <w:ind w:leftChars="400" w:left="600" w:hangingChars="200" w:hanging="200"/>
    </w:pPr>
    <w:rPr>
      <w:sz w:val="24"/>
    </w:rPr>
  </w:style>
  <w:style w:type="paragraph" w:styleId="a9">
    <w:name w:val="List Number"/>
    <w:basedOn w:val="a1"/>
    <w:rsid w:val="00180859"/>
  </w:style>
  <w:style w:type="paragraph" w:styleId="31">
    <w:name w:val="List 3"/>
    <w:basedOn w:val="a1"/>
    <w:rsid w:val="00180859"/>
    <w:pPr>
      <w:ind w:leftChars="400" w:left="100" w:hangingChars="200" w:hanging="200"/>
    </w:pPr>
  </w:style>
  <w:style w:type="paragraph" w:customStyle="1" w:styleId="ab">
    <w:name w:val="图题"/>
    <w:basedOn w:val="a1"/>
    <w:next w:val="21"/>
    <w:link w:val="Char2"/>
    <w:rsid w:val="00A14778"/>
    <w:pPr>
      <w:spacing w:line="360" w:lineRule="auto"/>
      <w:jc w:val="center"/>
    </w:pPr>
    <w:rPr>
      <w:sz w:val="24"/>
    </w:rPr>
  </w:style>
  <w:style w:type="paragraph" w:styleId="ac">
    <w:name w:val="Body Text Indent"/>
    <w:basedOn w:val="a1"/>
    <w:link w:val="Char3"/>
    <w:rsid w:val="00180859"/>
    <w:pPr>
      <w:spacing w:after="120"/>
      <w:ind w:leftChars="200" w:left="420"/>
    </w:pPr>
  </w:style>
  <w:style w:type="paragraph" w:customStyle="1" w:styleId="ad">
    <w:name w:val="表题"/>
    <w:basedOn w:val="a1"/>
    <w:next w:val="21"/>
    <w:rsid w:val="008C6FA5"/>
    <w:pPr>
      <w:spacing w:line="360" w:lineRule="auto"/>
      <w:jc w:val="center"/>
    </w:pPr>
    <w:rPr>
      <w:sz w:val="24"/>
    </w:rPr>
  </w:style>
  <w:style w:type="paragraph" w:customStyle="1" w:styleId="22">
    <w:name w:val="公式2"/>
    <w:basedOn w:val="a1"/>
    <w:next w:val="21"/>
    <w:rsid w:val="008C6FA5"/>
    <w:pPr>
      <w:spacing w:line="360" w:lineRule="auto"/>
      <w:ind w:leftChars="200" w:left="450" w:hangingChars="250" w:hanging="250"/>
      <w:jc w:val="left"/>
    </w:pPr>
    <w:rPr>
      <w:sz w:val="24"/>
    </w:rPr>
  </w:style>
  <w:style w:type="paragraph" w:customStyle="1" w:styleId="12">
    <w:name w:val="公式1"/>
    <w:basedOn w:val="a1"/>
    <w:next w:val="22"/>
    <w:rsid w:val="008C6FA5"/>
    <w:pPr>
      <w:spacing w:line="360" w:lineRule="auto"/>
      <w:jc w:val="right"/>
    </w:pPr>
    <w:rPr>
      <w:sz w:val="24"/>
    </w:rPr>
  </w:style>
  <w:style w:type="paragraph" w:customStyle="1" w:styleId="ae">
    <w:name w:val="目次"/>
    <w:basedOn w:val="a1"/>
    <w:next w:val="a1"/>
    <w:rsid w:val="008C6FA5"/>
    <w:pPr>
      <w:jc w:val="center"/>
    </w:pPr>
    <w:rPr>
      <w:sz w:val="24"/>
    </w:rPr>
  </w:style>
  <w:style w:type="paragraph" w:styleId="13">
    <w:name w:val="toc 1"/>
    <w:basedOn w:val="a1"/>
    <w:next w:val="a1"/>
    <w:autoRedefine/>
    <w:uiPriority w:val="39"/>
    <w:rsid w:val="008C6FA5"/>
    <w:rPr>
      <w:sz w:val="24"/>
    </w:rPr>
  </w:style>
  <w:style w:type="paragraph" w:styleId="23">
    <w:name w:val="toc 2"/>
    <w:basedOn w:val="a1"/>
    <w:next w:val="a1"/>
    <w:autoRedefine/>
    <w:uiPriority w:val="39"/>
    <w:rsid w:val="008C6FA5"/>
    <w:rPr>
      <w:sz w:val="24"/>
    </w:rPr>
  </w:style>
  <w:style w:type="paragraph" w:styleId="32">
    <w:name w:val="toc 3"/>
    <w:basedOn w:val="a1"/>
    <w:next w:val="a1"/>
    <w:autoRedefine/>
    <w:uiPriority w:val="39"/>
    <w:rsid w:val="008C6FA5"/>
    <w:rPr>
      <w:sz w:val="24"/>
    </w:rPr>
  </w:style>
  <w:style w:type="paragraph" w:styleId="41">
    <w:name w:val="toc 4"/>
    <w:basedOn w:val="a1"/>
    <w:next w:val="a1"/>
    <w:autoRedefine/>
    <w:rsid w:val="008C6FA5"/>
    <w:rPr>
      <w:sz w:val="24"/>
    </w:rPr>
  </w:style>
  <w:style w:type="paragraph" w:customStyle="1" w:styleId="af">
    <w:name w:val="字体字号"/>
    <w:basedOn w:val="a1"/>
    <w:rsid w:val="008C6FA5"/>
    <w:pPr>
      <w:spacing w:line="360" w:lineRule="auto"/>
    </w:pPr>
    <w:rPr>
      <w:sz w:val="24"/>
    </w:rPr>
  </w:style>
  <w:style w:type="paragraph" w:customStyle="1" w:styleId="af0">
    <w:name w:val="注"/>
    <w:basedOn w:val="a1"/>
    <w:next w:val="21"/>
    <w:rsid w:val="008C6FA5"/>
    <w:pPr>
      <w:spacing w:line="360" w:lineRule="auto"/>
      <w:ind w:leftChars="200" w:left="400" w:hangingChars="200" w:hanging="200"/>
    </w:pPr>
  </w:style>
  <w:style w:type="paragraph" w:customStyle="1" w:styleId="af1">
    <w:name w:val="注①"/>
    <w:basedOn w:val="a1"/>
    <w:next w:val="a0"/>
    <w:rsid w:val="008C6FA5"/>
    <w:pPr>
      <w:spacing w:line="360" w:lineRule="auto"/>
      <w:ind w:leftChars="200" w:left="500" w:hangingChars="300" w:hanging="300"/>
    </w:pPr>
  </w:style>
  <w:style w:type="paragraph" w:customStyle="1" w:styleId="a0">
    <w:name w:val="连续注"/>
    <w:basedOn w:val="a1"/>
    <w:rsid w:val="00D17973"/>
    <w:pPr>
      <w:numPr>
        <w:numId w:val="5"/>
      </w:numPr>
      <w:spacing w:line="360" w:lineRule="auto"/>
      <w:ind w:leftChars="400" w:left="500" w:hangingChars="100" w:hanging="100"/>
    </w:pPr>
  </w:style>
  <w:style w:type="paragraph" w:customStyle="1" w:styleId="24">
    <w:name w:val="连续注2"/>
    <w:basedOn w:val="a0"/>
    <w:next w:val="a0"/>
    <w:rsid w:val="004E71EC"/>
    <w:pPr>
      <w:numPr>
        <w:numId w:val="0"/>
      </w:numPr>
      <w:ind w:leftChars="400" w:left="500" w:hangingChars="100" w:hanging="100"/>
    </w:pPr>
  </w:style>
  <w:style w:type="paragraph" w:styleId="af2">
    <w:name w:val="caption"/>
    <w:aliases w:val="题注_图,图题文字,表格编号,Í¼,Í¼±í,CaptionÍ¼±í,题注[SWIEE],题注 Char1,题注 Char Char,Caption图表,题注-QBPT, Char Char Char,Char Char Char,Figure"/>
    <w:basedOn w:val="a1"/>
    <w:next w:val="a1"/>
    <w:link w:val="Char4"/>
    <w:qFormat/>
    <w:rsid w:val="00180859"/>
    <w:rPr>
      <w:rFonts w:ascii="Arial" w:eastAsia="黑体" w:hAnsi="Arial" w:cs="Arial"/>
      <w:sz w:val="20"/>
      <w:szCs w:val="20"/>
    </w:rPr>
  </w:style>
  <w:style w:type="character" w:customStyle="1" w:styleId="CharChar12">
    <w:name w:val="Char Char12"/>
    <w:basedOn w:val="a2"/>
    <w:rsid w:val="00852051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styleId="af3">
    <w:name w:val="Hyperlink"/>
    <w:basedOn w:val="a2"/>
    <w:uiPriority w:val="99"/>
    <w:rsid w:val="00180859"/>
    <w:rPr>
      <w:color w:val="0000FF"/>
      <w:u w:val="single"/>
    </w:rPr>
  </w:style>
  <w:style w:type="paragraph" w:customStyle="1" w:styleId="21">
    <w:name w:val="正文首行缩进2格"/>
    <w:basedOn w:val="a1"/>
    <w:link w:val="2Char0"/>
    <w:qFormat/>
    <w:rsid w:val="008C6FA5"/>
    <w:pPr>
      <w:spacing w:line="360" w:lineRule="auto"/>
      <w:ind w:firstLineChars="200" w:firstLine="200"/>
    </w:pPr>
    <w:rPr>
      <w:sz w:val="24"/>
      <w:szCs w:val="36"/>
    </w:rPr>
  </w:style>
  <w:style w:type="character" w:customStyle="1" w:styleId="1Char">
    <w:name w:val="标题 1 Char"/>
    <w:aliases w:val="章节 Char,标题1 Char,名称 Char,一、黑小三 Char,1标题 1 Char,36标题 1 Char,章节1 Char,章节2 Char,标题11 Char,标题12 Char,章节3 Char,标题13 Char,章节4 Char,标题14 Char,章节5 Char,标题15 Char,章节6 Char,标题16 Char,章节7 Char,标题17 Char,章节8 Char,标题18 Char,章节9 Char,标题19 Char,章节10 Char"/>
    <w:basedOn w:val="a2"/>
    <w:link w:val="1"/>
    <w:rsid w:val="00180859"/>
    <w:rPr>
      <w:bCs/>
      <w:kern w:val="44"/>
      <w:sz w:val="24"/>
      <w:szCs w:val="44"/>
    </w:rPr>
  </w:style>
  <w:style w:type="paragraph" w:customStyle="1" w:styleId="af4">
    <w:name w:val="附录"/>
    <w:basedOn w:val="af5"/>
    <w:next w:val="a1"/>
    <w:rsid w:val="00A14778"/>
    <w:pPr>
      <w:spacing w:line="360" w:lineRule="auto"/>
    </w:pPr>
    <w:rPr>
      <w:rFonts w:ascii="Times New Roman" w:hAnsi="Times New Roman"/>
      <w:b w:val="0"/>
      <w:sz w:val="24"/>
      <w:szCs w:val="24"/>
    </w:rPr>
  </w:style>
  <w:style w:type="paragraph" w:customStyle="1" w:styleId="-">
    <w:name w:val="三大规范-注释"/>
    <w:basedOn w:val="a1"/>
    <w:rsid w:val="00D17973"/>
    <w:pPr>
      <w:numPr>
        <w:numId w:val="6"/>
      </w:numPr>
      <w:spacing w:line="360" w:lineRule="auto"/>
      <w:ind w:left="400" w:hangingChars="400" w:hanging="400"/>
    </w:pPr>
  </w:style>
  <w:style w:type="paragraph" w:customStyle="1" w:styleId="-2">
    <w:name w:val="三大规范-注释2"/>
    <w:basedOn w:val="a1"/>
    <w:rsid w:val="004E71EC"/>
    <w:pPr>
      <w:spacing w:line="360" w:lineRule="auto"/>
      <w:ind w:left="400" w:hangingChars="400" w:hanging="400"/>
    </w:pPr>
  </w:style>
  <w:style w:type="paragraph" w:styleId="af5">
    <w:name w:val="Title"/>
    <w:basedOn w:val="a1"/>
    <w:link w:val="Char5"/>
    <w:qFormat/>
    <w:rsid w:val="004E71EC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51">
    <w:name w:val="toc 5"/>
    <w:basedOn w:val="a1"/>
    <w:next w:val="a1"/>
    <w:autoRedefine/>
    <w:rsid w:val="008C6FA5"/>
    <w:rPr>
      <w:sz w:val="24"/>
    </w:rPr>
  </w:style>
  <w:style w:type="paragraph" w:styleId="61">
    <w:name w:val="toc 6"/>
    <w:basedOn w:val="a1"/>
    <w:next w:val="a1"/>
    <w:autoRedefine/>
    <w:rsid w:val="008C6FA5"/>
    <w:rPr>
      <w:sz w:val="24"/>
    </w:rPr>
  </w:style>
  <w:style w:type="paragraph" w:styleId="71">
    <w:name w:val="toc 7"/>
    <w:basedOn w:val="a1"/>
    <w:next w:val="a1"/>
    <w:autoRedefine/>
    <w:rsid w:val="008C6FA5"/>
    <w:rPr>
      <w:sz w:val="24"/>
    </w:rPr>
  </w:style>
  <w:style w:type="paragraph" w:styleId="81">
    <w:name w:val="toc 8"/>
    <w:basedOn w:val="a1"/>
    <w:next w:val="a1"/>
    <w:autoRedefine/>
    <w:rsid w:val="008C6FA5"/>
    <w:rPr>
      <w:sz w:val="24"/>
    </w:rPr>
  </w:style>
  <w:style w:type="paragraph" w:styleId="91">
    <w:name w:val="toc 9"/>
    <w:basedOn w:val="a1"/>
    <w:next w:val="a1"/>
    <w:autoRedefine/>
    <w:rsid w:val="008C6FA5"/>
    <w:rPr>
      <w:sz w:val="24"/>
    </w:rPr>
  </w:style>
  <w:style w:type="paragraph" w:styleId="af6">
    <w:name w:val="Document Map"/>
    <w:basedOn w:val="a1"/>
    <w:link w:val="Char6"/>
    <w:rsid w:val="00A14778"/>
    <w:pPr>
      <w:shd w:val="clear" w:color="auto" w:fill="000080"/>
    </w:pPr>
  </w:style>
  <w:style w:type="paragraph" w:customStyle="1" w:styleId="af7">
    <w:name w:val="表格标题"/>
    <w:basedOn w:val="a1"/>
    <w:rsid w:val="00B42665"/>
    <w:pPr>
      <w:spacing w:line="360" w:lineRule="auto"/>
      <w:jc w:val="center"/>
    </w:pPr>
    <w:rPr>
      <w:rFonts w:ascii="黑体" w:eastAsia="黑体" w:hAnsi="宋体" w:cs="宋体"/>
      <w:szCs w:val="20"/>
    </w:rPr>
  </w:style>
  <w:style w:type="paragraph" w:styleId="af8">
    <w:name w:val="List Paragraph"/>
    <w:basedOn w:val="a1"/>
    <w:uiPriority w:val="34"/>
    <w:qFormat/>
    <w:rsid w:val="00AB0109"/>
    <w:pPr>
      <w:ind w:firstLineChars="200" w:firstLine="420"/>
    </w:pPr>
  </w:style>
  <w:style w:type="character" w:customStyle="1" w:styleId="Char6">
    <w:name w:val="文档结构图 Char"/>
    <w:basedOn w:val="a2"/>
    <w:link w:val="af6"/>
    <w:rsid w:val="00DD3CFE"/>
    <w:rPr>
      <w:kern w:val="2"/>
      <w:sz w:val="21"/>
      <w:szCs w:val="24"/>
      <w:shd w:val="clear" w:color="auto" w:fill="000080"/>
    </w:rPr>
  </w:style>
  <w:style w:type="paragraph" w:styleId="af9">
    <w:name w:val="Normal Indent"/>
    <w:aliases w:val="YQ,ALT+Z,表正文,正文非缩进,四号,特点,首行缩进,段1,缩进,正文文字首行缩进,正文不缩进,特点 Char,水上软件,正文缩进 Char,市检方案正文（首行缩进两字）,市检方案正文（首行缩进两字）1,市检方案正文（首行缩进两字）2,正文（首行缩进两字） Char Char Char,正文（首行缩进两字） Char Char Char Char Char Char Char Char,上海中望标准正文（首行缩进两字）,正文双线,正文（首行缩进两字）标题1,标题四,表正文1,标题4,正"/>
    <w:basedOn w:val="a1"/>
    <w:link w:val="Char10"/>
    <w:uiPriority w:val="99"/>
    <w:rsid w:val="00DD3CFE"/>
    <w:pPr>
      <w:ind w:firstLine="420"/>
    </w:pPr>
    <w:rPr>
      <w:szCs w:val="20"/>
    </w:rPr>
  </w:style>
  <w:style w:type="paragraph" w:customStyle="1" w:styleId="afa">
    <w:name w:val="样式 正文文本缩进 + (西文) 宋体"/>
    <w:basedOn w:val="ac"/>
    <w:link w:val="Char7"/>
    <w:rsid w:val="00DD3CFE"/>
    <w:pPr>
      <w:adjustRightInd w:val="0"/>
      <w:spacing w:after="0" w:line="400" w:lineRule="exact"/>
      <w:ind w:leftChars="0" w:left="0" w:firstLineChars="200" w:firstLine="480"/>
      <w:textAlignment w:val="baseline"/>
    </w:pPr>
    <w:rPr>
      <w:kern w:val="0"/>
      <w:sz w:val="24"/>
      <w:szCs w:val="20"/>
    </w:rPr>
  </w:style>
  <w:style w:type="character" w:customStyle="1" w:styleId="Char7">
    <w:name w:val="样式 正文文本缩进 + (西文) 宋体 Char"/>
    <w:basedOn w:val="a2"/>
    <w:link w:val="afa"/>
    <w:rsid w:val="00DD3CFE"/>
    <w:rPr>
      <w:sz w:val="24"/>
    </w:rPr>
  </w:style>
  <w:style w:type="paragraph" w:customStyle="1" w:styleId="sjg">
    <w:name w:val="sjg文档正文"/>
    <w:basedOn w:val="a1"/>
    <w:link w:val="sjgCharChar"/>
    <w:autoRedefine/>
    <w:rsid w:val="00DD3CFE"/>
    <w:pPr>
      <w:tabs>
        <w:tab w:val="num" w:pos="900"/>
      </w:tabs>
      <w:adjustRightInd w:val="0"/>
      <w:snapToGrid w:val="0"/>
      <w:spacing w:line="360" w:lineRule="auto"/>
      <w:ind w:firstLineChars="200" w:firstLine="480"/>
      <w:textAlignment w:val="baseline"/>
    </w:pPr>
    <w:rPr>
      <w:noProof/>
      <w:kern w:val="0"/>
      <w:sz w:val="24"/>
    </w:rPr>
  </w:style>
  <w:style w:type="character" w:customStyle="1" w:styleId="sjgCharChar">
    <w:name w:val="sjg文档正文 Char Char"/>
    <w:basedOn w:val="a2"/>
    <w:link w:val="sjg"/>
    <w:rsid w:val="00DD3CFE"/>
    <w:rPr>
      <w:noProof/>
      <w:sz w:val="24"/>
      <w:szCs w:val="24"/>
    </w:rPr>
  </w:style>
  <w:style w:type="character" w:customStyle="1" w:styleId="sjgCharChar0">
    <w:name w:val="sjg居中图表 Char Char"/>
    <w:basedOn w:val="a2"/>
    <w:link w:val="sjg0"/>
    <w:rsid w:val="00DD3CFE"/>
    <w:rPr>
      <w:rFonts w:ascii="宋体" w:hAnsi="宋体" w:cs="宋体"/>
      <w:kern w:val="2"/>
      <w:sz w:val="24"/>
      <w:szCs w:val="24"/>
    </w:rPr>
  </w:style>
  <w:style w:type="paragraph" w:customStyle="1" w:styleId="sjg0">
    <w:name w:val="sjg居中图表"/>
    <w:basedOn w:val="a1"/>
    <w:link w:val="sjgCharChar0"/>
    <w:rsid w:val="00DD3CFE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  <w:style w:type="character" w:customStyle="1" w:styleId="2Char">
    <w:name w:val="标题 2 Char"/>
    <w:aliases w:val="第一层条 Char,第二层 Char,36标题2 Char,节名 Char,36标题 2 Char,（一）黑小三 Char,第一层条1 Char,第一层条2 Char,第一层条3 Char,第一层条4 Char,第一层条5 Char,第一层条6 Char,第一层条7 Char,第一层条8 Char,第一层条9 Char,第一层条10 Char,第一层条11 Char,第一层条12 Char,第一层条13 Char,第一层条14 Char,第一层条21 Char,条 Char"/>
    <w:basedOn w:val="a2"/>
    <w:link w:val="2"/>
    <w:rsid w:val="00DD3CFE"/>
    <w:rPr>
      <w:rFonts w:ascii="Arial" w:hAnsi="Arial"/>
      <w:bCs/>
      <w:kern w:val="2"/>
      <w:sz w:val="24"/>
      <w:szCs w:val="32"/>
    </w:rPr>
  </w:style>
  <w:style w:type="character" w:customStyle="1" w:styleId="3Char">
    <w:name w:val="标题 3 Char"/>
    <w:aliases w:val="标题 3 Char1 Char2,标题 3 Char Char Char2,标题 3 Char1 Char Char1,标题 3 Char Char Char Char Char1,标题 3 Char1 Char1 Char,标题 3 Char Char Char1 Char,标题 3 Char1 Char Char Char,标题 3 Char Char Char Char Char Char,标题 3 Char Char Char Char1,标题9 Char,分节 Char"/>
    <w:basedOn w:val="a2"/>
    <w:link w:val="3"/>
    <w:rsid w:val="00DD3CFE"/>
    <w:rPr>
      <w:bCs/>
      <w:kern w:val="2"/>
      <w:sz w:val="24"/>
      <w:szCs w:val="32"/>
    </w:rPr>
  </w:style>
  <w:style w:type="character" w:customStyle="1" w:styleId="4Char">
    <w:name w:val="标题 4 Char"/>
    <w:aliases w:val="第三层条 Char,分分节 Char,第四层 Char,(１)黑小三 Char,条第4级 Char,Head4 Char,H4 Char,martine 4 Char,H4. Char,hed4 Char,Ctrl+4 Char,Para4 Char,36标题4 Char,36标题 4 Char,(1.1.1.1 ) Char,(１)宋小三 Char,1.1.1.1 Char,bullet Char,bl Char,bb Char,第四层节标题 Char,论文标题 3 Char"/>
    <w:basedOn w:val="a2"/>
    <w:link w:val="4"/>
    <w:rsid w:val="00DD3CFE"/>
    <w:rPr>
      <w:rFonts w:ascii="Arial" w:hAnsi="Arial"/>
      <w:bCs/>
      <w:kern w:val="2"/>
      <w:sz w:val="24"/>
      <w:szCs w:val="28"/>
    </w:rPr>
  </w:style>
  <w:style w:type="character" w:customStyle="1" w:styleId="5Char">
    <w:name w:val="标题 5 Char"/>
    <w:aliases w:val="第四层条 Char,第五层 Char,条第5级 Char,H5 Char,5 Char,5. Char,hed5 Char,Ctrl+5 Char,Para5 Char,36标题5 Char,36标题 5 Char,第四层条1 Char,第四层条2 Char,第四层条3 Char,第四层条4 Char,第四层条5 Char,第四层条6 Char,第四层条7 Char,第四层条8 Char,第四层条9 Char,第四层条10 Char,第四层条11 Char,第四层条12 Char"/>
    <w:basedOn w:val="a2"/>
    <w:link w:val="5"/>
    <w:rsid w:val="00DD3CFE"/>
    <w:rPr>
      <w:bCs/>
      <w:kern w:val="2"/>
      <w:sz w:val="24"/>
      <w:szCs w:val="28"/>
    </w:rPr>
  </w:style>
  <w:style w:type="character" w:customStyle="1" w:styleId="6Char">
    <w:name w:val="标题 6 Char"/>
    <w:aliases w:val="第五层条 Char,hed6 Char,a. Char,36标题6 Char,H6 Char,第五层条1 Char,标题 6(表头) Char,标题7 Char,h6 Char,Third Subheading Char,六级标题 Char,第六层条目 Char,BOD 4 Char,Bullet list Char,L6 Char,PIM 6 Char,第五层条2 Char,第五层条3 Char,第五层条11 Char,[Alt+6][SWIEE] Char,第五层条4 Char"/>
    <w:basedOn w:val="a2"/>
    <w:link w:val="6"/>
    <w:rsid w:val="00DD3CFE"/>
    <w:rPr>
      <w:rFonts w:ascii="Arial" w:hAnsi="Arial"/>
      <w:bCs/>
      <w:kern w:val="2"/>
      <w:sz w:val="24"/>
      <w:szCs w:val="24"/>
    </w:rPr>
  </w:style>
  <w:style w:type="character" w:customStyle="1" w:styleId="7Char">
    <w:name w:val="标题 7 Char"/>
    <w:aliases w:val="第六层条 Char,hed7 Char,i. Char,（列项说明） Char,H7 Char,图表 Char,[Alt+7] Char,[Alt+7][SWIEE] Char,字母列项 Char"/>
    <w:basedOn w:val="a2"/>
    <w:link w:val="7"/>
    <w:rsid w:val="00DD3CFE"/>
    <w:rPr>
      <w:bCs/>
      <w:kern w:val="2"/>
      <w:sz w:val="24"/>
      <w:szCs w:val="24"/>
    </w:rPr>
  </w:style>
  <w:style w:type="character" w:customStyle="1" w:styleId="8Char">
    <w:name w:val="标题 8 Char"/>
    <w:aliases w:val="a) Char,H8 Char,数字列项 Char,[Alt+8] Char"/>
    <w:basedOn w:val="a2"/>
    <w:link w:val="8"/>
    <w:rsid w:val="00DD3CFE"/>
    <w:rPr>
      <w:rFonts w:ascii="Arial" w:hAnsi="Arial"/>
      <w:kern w:val="2"/>
      <w:sz w:val="24"/>
      <w:szCs w:val="24"/>
    </w:rPr>
  </w:style>
  <w:style w:type="character" w:customStyle="1" w:styleId="9Char">
    <w:name w:val="标题 9 Char"/>
    <w:aliases w:val="table title Char,Figures Char,9 Char,图号 Char,标题 9不用 Char,1) Char,一般不用 Char,H9 Char,[Alt+9] Char"/>
    <w:basedOn w:val="a2"/>
    <w:link w:val="9"/>
    <w:rsid w:val="00DD3CFE"/>
    <w:rPr>
      <w:rFonts w:ascii="Arial" w:hAnsi="Arial"/>
      <w:kern w:val="2"/>
      <w:sz w:val="24"/>
      <w:szCs w:val="21"/>
    </w:rPr>
  </w:style>
  <w:style w:type="character" w:customStyle="1" w:styleId="Char3">
    <w:name w:val="正文文本缩进 Char"/>
    <w:basedOn w:val="a2"/>
    <w:link w:val="ac"/>
    <w:rsid w:val="00DD3CFE"/>
    <w:rPr>
      <w:kern w:val="2"/>
      <w:sz w:val="21"/>
      <w:szCs w:val="24"/>
    </w:rPr>
  </w:style>
  <w:style w:type="paragraph" w:customStyle="1" w:styleId="sjg1">
    <w:name w:val="sjg表格内容 左"/>
    <w:basedOn w:val="a1"/>
    <w:rsid w:val="00DD3CFE"/>
    <w:pPr>
      <w:adjustRightInd w:val="0"/>
      <w:snapToGrid w:val="0"/>
    </w:pPr>
    <w:rPr>
      <w:rFonts w:ascii="宋体"/>
      <w:sz w:val="24"/>
    </w:rPr>
  </w:style>
  <w:style w:type="paragraph" w:styleId="afb">
    <w:name w:val="Balloon Text"/>
    <w:basedOn w:val="a1"/>
    <w:link w:val="Char8"/>
    <w:rsid w:val="00DD3CFE"/>
    <w:rPr>
      <w:sz w:val="18"/>
      <w:szCs w:val="18"/>
    </w:rPr>
  </w:style>
  <w:style w:type="character" w:customStyle="1" w:styleId="Char8">
    <w:name w:val="批注框文本 Char"/>
    <w:basedOn w:val="a2"/>
    <w:link w:val="afb"/>
    <w:rsid w:val="00DD3CFE"/>
    <w:rPr>
      <w:kern w:val="2"/>
      <w:sz w:val="18"/>
      <w:szCs w:val="18"/>
    </w:rPr>
  </w:style>
  <w:style w:type="paragraph" w:customStyle="1" w:styleId="afc">
    <w:name w:val="注释"/>
    <w:basedOn w:val="a1"/>
    <w:rsid w:val="00DD3CFE"/>
    <w:pPr>
      <w:spacing w:line="440" w:lineRule="exact"/>
      <w:ind w:left="360" w:hanging="360"/>
    </w:pPr>
    <w:rPr>
      <w:color w:val="FF0000"/>
      <w:sz w:val="18"/>
      <w:szCs w:val="20"/>
    </w:rPr>
  </w:style>
  <w:style w:type="numbering" w:customStyle="1" w:styleId="afd">
    <w:name w:val="样式 编号 宋体 小四"/>
    <w:basedOn w:val="a4"/>
    <w:rsid w:val="00DD3CFE"/>
  </w:style>
  <w:style w:type="character" w:customStyle="1" w:styleId="Char10">
    <w:name w:val="正文缩进 Char1"/>
    <w:aliases w:val="YQ Char,ALT+Z Char,表正文 Char,正文非缩进 Char,四号 Char,特点 Char1,首行缩进 Char,段1 Char,缩进 Char,正文文字首行缩进 Char,正文不缩进 Char,特点 Char Char,水上软件 Char,正文缩进 Char Char,市检方案正文（首行缩进两字） Char,市检方案正文（首行缩进两字）1 Char,市检方案正文（首行缩进两字）2 Char,正文（首行缩进两字） Char Char Char Char"/>
    <w:basedOn w:val="a2"/>
    <w:link w:val="af9"/>
    <w:uiPriority w:val="99"/>
    <w:rsid w:val="00DD3CFE"/>
    <w:rPr>
      <w:kern w:val="2"/>
      <w:sz w:val="21"/>
    </w:rPr>
  </w:style>
  <w:style w:type="character" w:customStyle="1" w:styleId="Char5">
    <w:name w:val="标题 Char"/>
    <w:basedOn w:val="a2"/>
    <w:link w:val="af5"/>
    <w:rsid w:val="00DD3CFE"/>
    <w:rPr>
      <w:rFonts w:ascii="Arial" w:hAnsi="Arial" w:cs="Arial"/>
      <w:b/>
      <w:bCs/>
      <w:kern w:val="2"/>
      <w:sz w:val="32"/>
      <w:szCs w:val="32"/>
    </w:rPr>
  </w:style>
  <w:style w:type="character" w:customStyle="1" w:styleId="2Char0">
    <w:name w:val="正文首行缩进2格 Char"/>
    <w:basedOn w:val="a2"/>
    <w:link w:val="21"/>
    <w:qFormat/>
    <w:rsid w:val="00DD3CFE"/>
    <w:rPr>
      <w:kern w:val="2"/>
      <w:sz w:val="24"/>
      <w:szCs w:val="36"/>
    </w:rPr>
  </w:style>
  <w:style w:type="paragraph" w:customStyle="1" w:styleId="mcj">
    <w:name w:val="mcj正文"/>
    <w:basedOn w:val="a1"/>
    <w:link w:val="mcjChar"/>
    <w:autoRedefine/>
    <w:qFormat/>
    <w:rsid w:val="00DD3CFE"/>
    <w:pPr>
      <w:tabs>
        <w:tab w:val="left" w:pos="901"/>
      </w:tabs>
      <w:spacing w:line="360" w:lineRule="auto"/>
      <w:jc w:val="center"/>
    </w:pPr>
    <w:rPr>
      <w:kern w:val="0"/>
      <w:sz w:val="24"/>
    </w:rPr>
  </w:style>
  <w:style w:type="character" w:customStyle="1" w:styleId="mcjChar">
    <w:name w:val="mcj正文 Char"/>
    <w:basedOn w:val="a2"/>
    <w:link w:val="mcj"/>
    <w:qFormat/>
    <w:rsid w:val="00DD3CFE"/>
    <w:rPr>
      <w:sz w:val="24"/>
      <w:szCs w:val="24"/>
    </w:rPr>
  </w:style>
  <w:style w:type="paragraph" w:customStyle="1" w:styleId="Default">
    <w:name w:val="Default"/>
    <w:rsid w:val="00DD3CFE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PDM0">
    <w:name w:val="PDM正文"/>
    <w:basedOn w:val="a1"/>
    <w:rsid w:val="00DD3CFE"/>
    <w:pPr>
      <w:spacing w:line="300" w:lineRule="auto"/>
      <w:ind w:firstLineChars="200" w:firstLine="480"/>
    </w:pPr>
    <w:rPr>
      <w:rFonts w:hAnsi="宋体" w:cs="宋体"/>
      <w:sz w:val="24"/>
      <w:szCs w:val="20"/>
    </w:rPr>
  </w:style>
  <w:style w:type="paragraph" w:customStyle="1" w:styleId="Char11">
    <w:name w:val="Char1"/>
    <w:basedOn w:val="a1"/>
    <w:rsid w:val="00DD3CFE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Char9">
    <w:name w:val="Char"/>
    <w:basedOn w:val="a1"/>
    <w:rsid w:val="00DD3CFE"/>
    <w:pPr>
      <w:adjustRightInd w:val="0"/>
      <w:spacing w:line="400" w:lineRule="atLeast"/>
      <w:ind w:leftChars="9" w:left="217" w:firstLineChars="200" w:firstLine="200"/>
      <w:jc w:val="left"/>
      <w:textAlignment w:val="baseline"/>
    </w:pPr>
    <w:rPr>
      <w:rFonts w:ascii="宋体" w:hAnsi="宋体"/>
      <w:color w:val="000000"/>
      <w:kern w:val="0"/>
      <w:sz w:val="24"/>
      <w:szCs w:val="21"/>
    </w:rPr>
  </w:style>
  <w:style w:type="character" w:styleId="afe">
    <w:name w:val="annotation reference"/>
    <w:basedOn w:val="a2"/>
    <w:rsid w:val="00DD3CFE"/>
    <w:rPr>
      <w:sz w:val="21"/>
      <w:szCs w:val="21"/>
    </w:rPr>
  </w:style>
  <w:style w:type="paragraph" w:styleId="aff">
    <w:name w:val="annotation text"/>
    <w:basedOn w:val="a1"/>
    <w:link w:val="Chara"/>
    <w:rsid w:val="00DD3CFE"/>
    <w:pPr>
      <w:jc w:val="left"/>
    </w:pPr>
  </w:style>
  <w:style w:type="character" w:customStyle="1" w:styleId="Chara">
    <w:name w:val="批注文字 Char"/>
    <w:basedOn w:val="a2"/>
    <w:link w:val="aff"/>
    <w:rsid w:val="00DD3CFE"/>
    <w:rPr>
      <w:kern w:val="2"/>
      <w:sz w:val="21"/>
      <w:szCs w:val="24"/>
    </w:rPr>
  </w:style>
  <w:style w:type="paragraph" w:customStyle="1" w:styleId="14">
    <w:name w:val="样式1"/>
    <w:basedOn w:val="40"/>
    <w:rsid w:val="00DD3CFE"/>
    <w:pPr>
      <w:numPr>
        <w:ilvl w:val="0"/>
        <w:numId w:val="0"/>
      </w:numPr>
    </w:pPr>
  </w:style>
  <w:style w:type="paragraph" w:styleId="aff0">
    <w:name w:val="annotation subject"/>
    <w:basedOn w:val="aff"/>
    <w:next w:val="aff"/>
    <w:link w:val="Charb"/>
    <w:rsid w:val="00DD3CFE"/>
    <w:rPr>
      <w:b/>
      <w:bCs/>
    </w:rPr>
  </w:style>
  <w:style w:type="character" w:customStyle="1" w:styleId="Charb">
    <w:name w:val="批注主题 Char"/>
    <w:basedOn w:val="Chara"/>
    <w:link w:val="aff0"/>
    <w:rsid w:val="00DD3CFE"/>
    <w:rPr>
      <w:b/>
      <w:bCs/>
      <w:kern w:val="2"/>
      <w:sz w:val="21"/>
      <w:szCs w:val="24"/>
    </w:rPr>
  </w:style>
  <w:style w:type="paragraph" w:styleId="aff1">
    <w:name w:val="Plain Text"/>
    <w:basedOn w:val="a1"/>
    <w:link w:val="Charc"/>
    <w:rsid w:val="00DD3CFE"/>
    <w:rPr>
      <w:sz w:val="24"/>
      <w:szCs w:val="20"/>
    </w:rPr>
  </w:style>
  <w:style w:type="character" w:customStyle="1" w:styleId="Charc">
    <w:name w:val="纯文本 Char"/>
    <w:basedOn w:val="a2"/>
    <w:link w:val="aff1"/>
    <w:rsid w:val="00DD3CFE"/>
    <w:rPr>
      <w:kern w:val="2"/>
      <w:sz w:val="24"/>
    </w:rPr>
  </w:style>
  <w:style w:type="paragraph" w:customStyle="1" w:styleId="aff2">
    <w:name w:val="a"/>
    <w:basedOn w:val="a1"/>
    <w:rsid w:val="00DD3CFE"/>
    <w:pPr>
      <w:widowControl/>
      <w:wordWrap w:val="0"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mcj0">
    <w:name w:val="mcj"/>
    <w:basedOn w:val="a1"/>
    <w:rsid w:val="00DD3CFE"/>
    <w:pPr>
      <w:widowControl/>
      <w:wordWrap w:val="0"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YQALTZ1Ch2">
    <w:name w:val="样式 正文缩进YQALT+Z表正文正文非缩进四号特点首行缩进段1缩进正文文字首行缩进正文不缩进特点 Ch...2"/>
    <w:basedOn w:val="af9"/>
    <w:rsid w:val="00DD3CFE"/>
    <w:pPr>
      <w:adjustRightInd w:val="0"/>
      <w:spacing w:line="360" w:lineRule="auto"/>
      <w:ind w:firstLineChars="200" w:firstLine="480"/>
    </w:pPr>
    <w:rPr>
      <w:rFonts w:ascii="宋体" w:cs="宋体"/>
      <w:kern w:val="0"/>
      <w:sz w:val="24"/>
    </w:rPr>
  </w:style>
  <w:style w:type="character" w:customStyle="1" w:styleId="Char4">
    <w:name w:val="题注 Char"/>
    <w:aliases w:val="题注_图 Char,图题文字 Char,表格编号 Char,Í¼ Char,Í¼±í Char,CaptionÍ¼±í Char,题注[SWIEE] Char,题注 Char1 Char,题注 Char Char Char,Caption图表 Char,题注-QBPT Char, Char Char Char Char,Char Char Char Char,Figure Char"/>
    <w:basedOn w:val="a2"/>
    <w:link w:val="af2"/>
    <w:rsid w:val="00DD3CFE"/>
    <w:rPr>
      <w:rFonts w:ascii="Arial" w:eastAsia="黑体" w:hAnsi="Arial" w:cs="Arial"/>
      <w:kern w:val="2"/>
    </w:rPr>
  </w:style>
  <w:style w:type="character" w:customStyle="1" w:styleId="Char1">
    <w:name w:val="列项 Char"/>
    <w:aliases w:val="图表标题 Char,PIM 7 Char,（1） Char,图表说明 Char,Legal Level 1.1. Char,L7 Char,tzc论证报告标题7 Char,letter list Char,[Alt+7][ZDB] Char,标题 7 Char1,第六层条 Char1,hed7 Char1,i. Char1,（列项说明） Char1,H7 Char1,图表 Char1,[Alt+7] Char1,[Alt+7][SWIEE] Char1,表题 Char"/>
    <w:basedOn w:val="a2"/>
    <w:link w:val="a"/>
    <w:rsid w:val="00DD3CFE"/>
    <w:rPr>
      <w:kern w:val="2"/>
      <w:sz w:val="24"/>
      <w:szCs w:val="24"/>
    </w:rPr>
  </w:style>
  <w:style w:type="paragraph" w:styleId="25">
    <w:name w:val="Body Text Indent 2"/>
    <w:basedOn w:val="a1"/>
    <w:link w:val="2Char1"/>
    <w:rsid w:val="00DD3CFE"/>
    <w:pPr>
      <w:spacing w:after="120" w:line="480" w:lineRule="auto"/>
      <w:ind w:leftChars="200" w:left="420"/>
    </w:pPr>
  </w:style>
  <w:style w:type="character" w:customStyle="1" w:styleId="2Char1">
    <w:name w:val="正文文本缩进 2 Char"/>
    <w:basedOn w:val="a2"/>
    <w:link w:val="25"/>
    <w:rsid w:val="00DD3CFE"/>
    <w:rPr>
      <w:kern w:val="2"/>
      <w:sz w:val="21"/>
      <w:szCs w:val="24"/>
    </w:rPr>
  </w:style>
  <w:style w:type="paragraph" w:styleId="aff3">
    <w:name w:val="Revision"/>
    <w:hidden/>
    <w:uiPriority w:val="99"/>
    <w:semiHidden/>
    <w:rsid w:val="00DD3CFE"/>
    <w:rPr>
      <w:kern w:val="2"/>
      <w:sz w:val="21"/>
      <w:szCs w:val="24"/>
    </w:rPr>
  </w:style>
  <w:style w:type="paragraph" w:customStyle="1" w:styleId="15">
    <w:name w:val="附录1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26">
    <w:name w:val="附录2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33">
    <w:name w:val="附录3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42">
    <w:name w:val="附录4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52">
    <w:name w:val="附录5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62">
    <w:name w:val="附录6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72">
    <w:name w:val="附录7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82">
    <w:name w:val="附录8级"/>
    <w:basedOn w:val="a1"/>
    <w:next w:val="21"/>
    <w:rsid w:val="00DD3CFE"/>
    <w:pPr>
      <w:spacing w:line="360" w:lineRule="auto"/>
    </w:pPr>
    <w:rPr>
      <w:sz w:val="24"/>
    </w:rPr>
  </w:style>
  <w:style w:type="paragraph" w:customStyle="1" w:styleId="aff4">
    <w:name w:val="附录附属名称"/>
    <w:basedOn w:val="a1"/>
    <w:next w:val="21"/>
    <w:rsid w:val="00DD3CFE"/>
    <w:pPr>
      <w:spacing w:line="360" w:lineRule="auto"/>
      <w:jc w:val="center"/>
    </w:pPr>
    <w:rPr>
      <w:sz w:val="24"/>
    </w:rPr>
  </w:style>
  <w:style w:type="character" w:customStyle="1" w:styleId="3Char0">
    <w:name w:val="3级 Char"/>
    <w:basedOn w:val="a2"/>
    <w:link w:val="30"/>
    <w:rsid w:val="00DD3CFE"/>
    <w:rPr>
      <w:bCs/>
      <w:kern w:val="2"/>
      <w:sz w:val="24"/>
      <w:szCs w:val="32"/>
    </w:rPr>
  </w:style>
  <w:style w:type="character" w:customStyle="1" w:styleId="4Char0">
    <w:name w:val="4级 Char"/>
    <w:basedOn w:val="a2"/>
    <w:link w:val="40"/>
    <w:rsid w:val="00DD3CFE"/>
    <w:rPr>
      <w:bCs/>
      <w:kern w:val="2"/>
      <w:sz w:val="24"/>
      <w:szCs w:val="28"/>
    </w:rPr>
  </w:style>
  <w:style w:type="paragraph" w:customStyle="1" w:styleId="10">
    <w:name w:val="第1级列项"/>
    <w:qFormat/>
    <w:rsid w:val="00DD3CFE"/>
    <w:pPr>
      <w:numPr>
        <w:numId w:val="10"/>
      </w:numPr>
      <w:spacing w:line="360" w:lineRule="auto"/>
    </w:pPr>
    <w:rPr>
      <w:rFonts w:ascii="宋体" w:hAnsi="宋体"/>
      <w:sz w:val="28"/>
    </w:rPr>
  </w:style>
  <w:style w:type="numbering" w:customStyle="1" w:styleId="313">
    <w:name w:val="编号 小四313"/>
    <w:basedOn w:val="a4"/>
    <w:rsid w:val="00DD3CFE"/>
    <w:pPr>
      <w:numPr>
        <w:numId w:val="7"/>
      </w:numPr>
    </w:pPr>
  </w:style>
  <w:style w:type="character" w:customStyle="1" w:styleId="Char">
    <w:name w:val="页眉 Char"/>
    <w:basedOn w:val="a2"/>
    <w:link w:val="a6"/>
    <w:uiPriority w:val="99"/>
    <w:rsid w:val="00DD3CFE"/>
    <w:rPr>
      <w:kern w:val="2"/>
      <w:sz w:val="18"/>
      <w:szCs w:val="18"/>
    </w:rPr>
  </w:style>
  <w:style w:type="character" w:customStyle="1" w:styleId="Char0">
    <w:name w:val="页脚 Char"/>
    <w:basedOn w:val="a2"/>
    <w:link w:val="a7"/>
    <w:uiPriority w:val="99"/>
    <w:rsid w:val="00DD3CFE"/>
    <w:rPr>
      <w:kern w:val="2"/>
      <w:sz w:val="18"/>
      <w:szCs w:val="18"/>
    </w:rPr>
  </w:style>
  <w:style w:type="character" w:styleId="aff5">
    <w:name w:val="FollowedHyperlink"/>
    <w:basedOn w:val="a2"/>
    <w:uiPriority w:val="99"/>
    <w:unhideWhenUsed/>
    <w:rsid w:val="00DD3CFE"/>
    <w:rPr>
      <w:color w:val="800080"/>
      <w:u w:val="single"/>
    </w:rPr>
  </w:style>
  <w:style w:type="paragraph" w:customStyle="1" w:styleId="font5">
    <w:name w:val="font5"/>
    <w:basedOn w:val="a1"/>
    <w:rsid w:val="00DD3C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1"/>
    <w:rsid w:val="00DD3CF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font7">
    <w:name w:val="font7"/>
    <w:basedOn w:val="a1"/>
    <w:rsid w:val="00DD3CFE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8">
    <w:name w:val="font8"/>
    <w:basedOn w:val="a1"/>
    <w:rsid w:val="00DD3CFE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1"/>
    <w:rsid w:val="00DD3CF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1"/>
    <w:rsid w:val="00DD3CF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font11">
    <w:name w:val="font11"/>
    <w:basedOn w:val="a1"/>
    <w:rsid w:val="00DD3CF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xl65">
    <w:name w:val="xl65"/>
    <w:basedOn w:val="a1"/>
    <w:rsid w:val="00DD3C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1"/>
    <w:rsid w:val="00DD3CFE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1"/>
    <w:rsid w:val="00DD3C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69">
    <w:name w:val="xl69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70">
    <w:name w:val="xl70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1">
    <w:name w:val="xl71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</w:rPr>
  </w:style>
  <w:style w:type="paragraph" w:customStyle="1" w:styleId="xl72">
    <w:name w:val="xl72"/>
    <w:basedOn w:val="a1"/>
    <w:rsid w:val="00DD3CFE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74">
    <w:name w:val="xl74"/>
    <w:basedOn w:val="a1"/>
    <w:rsid w:val="00DD3CF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75">
    <w:name w:val="xl75"/>
    <w:basedOn w:val="a1"/>
    <w:rsid w:val="00DD3CF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76">
    <w:name w:val="xl76"/>
    <w:basedOn w:val="a1"/>
    <w:rsid w:val="00DD3CFE"/>
    <w:pPr>
      <w:widowControl/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77">
    <w:name w:val="xl77"/>
    <w:basedOn w:val="a1"/>
    <w:rsid w:val="00DD3CF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78">
    <w:name w:val="xl78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79">
    <w:name w:val="xl79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24"/>
    </w:rPr>
  </w:style>
  <w:style w:type="paragraph" w:customStyle="1" w:styleId="xl80">
    <w:name w:val="xl80"/>
    <w:basedOn w:val="a1"/>
    <w:rsid w:val="00DD3CF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81">
    <w:name w:val="xl81"/>
    <w:basedOn w:val="a1"/>
    <w:rsid w:val="00DD3CF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82">
    <w:name w:val="xl82"/>
    <w:basedOn w:val="a1"/>
    <w:rsid w:val="00DD3CF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</w:rPr>
  </w:style>
  <w:style w:type="paragraph" w:customStyle="1" w:styleId="xl83">
    <w:name w:val="xl83"/>
    <w:basedOn w:val="a1"/>
    <w:rsid w:val="00DD3CF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</w:rPr>
  </w:style>
  <w:style w:type="paragraph" w:customStyle="1" w:styleId="xl84">
    <w:name w:val="xl84"/>
    <w:basedOn w:val="a1"/>
    <w:rsid w:val="00DD3CF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85">
    <w:name w:val="xl85"/>
    <w:basedOn w:val="a1"/>
    <w:rsid w:val="00DD3CF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86">
    <w:name w:val="xl86"/>
    <w:basedOn w:val="a1"/>
    <w:rsid w:val="00DD3CF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character" w:styleId="aff6">
    <w:name w:val="Placeholder Text"/>
    <w:basedOn w:val="a2"/>
    <w:uiPriority w:val="99"/>
    <w:semiHidden/>
    <w:rsid w:val="00DD3CFE"/>
    <w:rPr>
      <w:color w:val="808080"/>
    </w:rPr>
  </w:style>
  <w:style w:type="paragraph" w:customStyle="1" w:styleId="aff7">
    <w:name w:val="文本框"/>
    <w:basedOn w:val="a1"/>
    <w:link w:val="Chard"/>
    <w:rsid w:val="00954835"/>
    <w:pPr>
      <w:adjustRightInd w:val="0"/>
      <w:jc w:val="center"/>
    </w:pPr>
    <w:rPr>
      <w:rFonts w:ascii="宋体" w:hAnsi="宋体"/>
      <w:bCs/>
      <w:kern w:val="0"/>
      <w:szCs w:val="20"/>
    </w:rPr>
  </w:style>
  <w:style w:type="character" w:customStyle="1" w:styleId="Chard">
    <w:name w:val="文本框 Char"/>
    <w:basedOn w:val="a2"/>
    <w:link w:val="aff7"/>
    <w:rsid w:val="00954835"/>
    <w:rPr>
      <w:rFonts w:ascii="宋体" w:hAnsi="宋体"/>
      <w:bCs/>
      <w:sz w:val="21"/>
    </w:rPr>
  </w:style>
  <w:style w:type="character" w:customStyle="1" w:styleId="Char2">
    <w:name w:val="图题 Char"/>
    <w:aliases w:val="图16 Char,图17 Char, Char Char Char1,图18 Char"/>
    <w:link w:val="ab"/>
    <w:qFormat/>
    <w:rsid w:val="00210C4A"/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a5">
    <w:name w:val="31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5216;&#26415;&#25991;&#20214;&#27169;&#26495;\&#26679;&#24335;\&#25216;&#26415;&#25991;&#2021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C3CEB9-C073-4ADC-BA86-66C2626C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技术文件模板.dotx</Template>
  <TotalTime>329</TotalTime>
  <Pages>15</Pages>
  <Words>1332</Words>
  <Characters>7593</Characters>
  <Application>Microsoft Office Word</Application>
  <DocSecurity>0</DocSecurity>
  <Lines>63</Lines>
  <Paragraphs>17</Paragraphs>
  <ScaleCrop>false</ScaleCrop>
  <Company>ACTRI</Company>
  <LinksUpToDate>false</LinksUpToDate>
  <CharactersWithSpaces>8908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技术文件</dc:title>
  <dc:creator>赵宇</dc:creator>
  <cp:lastModifiedBy>ybo1</cp:lastModifiedBy>
  <cp:revision>234</cp:revision>
  <cp:lastPrinted>2024-07-23T10:42:00Z</cp:lastPrinted>
  <dcterms:created xsi:type="dcterms:W3CDTF">2024-08-14T00:39:00Z</dcterms:created>
  <dcterms:modified xsi:type="dcterms:W3CDTF">2025-01-23T05:49:00Z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密级">
    <vt:lpwstr>公开</vt:lpwstr>
  </property>
  <property fmtid="{D5CDD505-2E9C-101B-9397-08002B2CF9AE}" pid="3" name="代号">
    <vt:lpwstr>18S×.×××.××××××</vt:lpwstr>
  </property>
  <property fmtid="{D5CDD505-2E9C-101B-9397-08002B2CF9AE}" pid="4" name="设计文件名称">
    <vt:lpwstr>通用处理模块支持软件研制任务书</vt:lpwstr>
  </property>
  <property fmtid="{D5CDD505-2E9C-101B-9397-08002B2CF9AE}" pid="5" name="资料型别">
    <vt:lpwstr>×</vt:lpwstr>
  </property>
  <property fmtid="{D5CDD505-2E9C-101B-9397-08002B2CF9AE}" pid="6" name="批准">
    <vt:lpwstr> </vt:lpwstr>
  </property>
  <property fmtid="{D5CDD505-2E9C-101B-9397-08002B2CF9AE}" pid="7" name="批准日期">
    <vt:lpwstr> </vt:lpwstr>
  </property>
  <property fmtid="{D5CDD505-2E9C-101B-9397-08002B2CF9AE}" pid="8" name="编写">
    <vt:lpwstr> </vt:lpwstr>
  </property>
  <property fmtid="{D5CDD505-2E9C-101B-9397-08002B2CF9AE}" pid="9" name="编写日期">
    <vt:lpwstr> </vt:lpwstr>
  </property>
  <property fmtid="{D5CDD505-2E9C-101B-9397-08002B2CF9AE}" pid="10" name="校对">
    <vt:lpwstr> </vt:lpwstr>
  </property>
  <property fmtid="{D5CDD505-2E9C-101B-9397-08002B2CF9AE}" pid="11" name="校对日期">
    <vt:lpwstr> </vt:lpwstr>
  </property>
  <property fmtid="{D5CDD505-2E9C-101B-9397-08002B2CF9AE}" pid="12" name="审核">
    <vt:lpwstr> </vt:lpwstr>
  </property>
  <property fmtid="{D5CDD505-2E9C-101B-9397-08002B2CF9AE}" pid="13" name="审核日期">
    <vt:lpwstr> </vt:lpwstr>
  </property>
  <property fmtid="{D5CDD505-2E9C-101B-9397-08002B2CF9AE}" pid="14" name="标审">
    <vt:lpwstr> </vt:lpwstr>
  </property>
  <property fmtid="{D5CDD505-2E9C-101B-9397-08002B2CF9AE}" pid="15" name="标审日期">
    <vt:lpwstr> </vt:lpwstr>
  </property>
  <property fmtid="{D5CDD505-2E9C-101B-9397-08002B2CF9AE}" pid="16" name="军代表">
    <vt:lpwstr> </vt:lpwstr>
  </property>
  <property fmtid="{D5CDD505-2E9C-101B-9397-08002B2CF9AE}" pid="17" name="军代表姓名">
    <vt:lpwstr> </vt:lpwstr>
  </property>
  <property fmtid="{D5CDD505-2E9C-101B-9397-08002B2CF9AE}" pid="18" name="军代表日期">
    <vt:lpwstr> </vt:lpwstr>
  </property>
  <property fmtid="{D5CDD505-2E9C-101B-9397-08002B2CF9AE}" pid="19" name="会签1日期">
    <vt:lpwstr> </vt:lpwstr>
  </property>
  <property fmtid="{D5CDD505-2E9C-101B-9397-08002B2CF9AE}" pid="20" name="会签1">
    <vt:lpwstr> </vt:lpwstr>
  </property>
  <property fmtid="{D5CDD505-2E9C-101B-9397-08002B2CF9AE}" pid="21" name="会签2">
    <vt:lpwstr> </vt:lpwstr>
  </property>
  <property fmtid="{D5CDD505-2E9C-101B-9397-08002B2CF9AE}" pid="22" name="会签3">
    <vt:lpwstr> </vt:lpwstr>
  </property>
  <property fmtid="{D5CDD505-2E9C-101B-9397-08002B2CF9AE}" pid="23" name="会签4">
    <vt:lpwstr> </vt:lpwstr>
  </property>
  <property fmtid="{D5CDD505-2E9C-101B-9397-08002B2CF9AE}" pid="24" name="会签5">
    <vt:lpwstr> </vt:lpwstr>
  </property>
  <property fmtid="{D5CDD505-2E9C-101B-9397-08002B2CF9AE}" pid="25" name="会签2日期">
    <vt:lpwstr> </vt:lpwstr>
  </property>
  <property fmtid="{D5CDD505-2E9C-101B-9397-08002B2CF9AE}" pid="26" name="会签3日期">
    <vt:lpwstr> </vt:lpwstr>
  </property>
  <property fmtid="{D5CDD505-2E9C-101B-9397-08002B2CF9AE}" pid="27" name="会签4日期">
    <vt:lpwstr> </vt:lpwstr>
  </property>
  <property fmtid="{D5CDD505-2E9C-101B-9397-08002B2CF9AE}" pid="28" name="会签5日期">
    <vt:lpwstr> </vt:lpwstr>
  </property>
  <property fmtid="{D5CDD505-2E9C-101B-9397-08002B2CF9AE}" pid="29" name="页数">
    <vt:lpwstr> </vt:lpwstr>
  </property>
  <property fmtid="{D5CDD505-2E9C-101B-9397-08002B2CF9AE}" pid="30" name="版本">
    <vt:lpwstr>A</vt:lpwstr>
  </property>
  <property fmtid="{D5CDD505-2E9C-101B-9397-08002B2CF9AE}" pid="31" name="会签6">
    <vt:lpwstr> </vt:lpwstr>
  </property>
  <property fmtid="{D5CDD505-2E9C-101B-9397-08002B2CF9AE}" pid="32" name="会签7">
    <vt:lpwstr> </vt:lpwstr>
  </property>
  <property fmtid="{D5CDD505-2E9C-101B-9397-08002B2CF9AE}" pid="33" name="会签8">
    <vt:lpwstr> </vt:lpwstr>
  </property>
  <property fmtid="{D5CDD505-2E9C-101B-9397-08002B2CF9AE}" pid="34" name="会签6日期">
    <vt:lpwstr> </vt:lpwstr>
  </property>
  <property fmtid="{D5CDD505-2E9C-101B-9397-08002B2CF9AE}" pid="35" name="会签7日期">
    <vt:lpwstr> </vt:lpwstr>
  </property>
  <property fmtid="{D5CDD505-2E9C-101B-9397-08002B2CF9AE}" pid="36" name="会签8日期">
    <vt:lpwstr> </vt:lpwstr>
  </property>
</Properties>
</file>